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B3" w:rsidRPr="005C7997" w:rsidRDefault="008578B3" w:rsidP="008578B3">
      <w:pPr>
        <w:rPr>
          <w:rFonts w:ascii="Times New Roman" w:eastAsia="Calibri" w:hAnsi="Times New Roman" w:cs="Times New Roman"/>
          <w:b/>
          <w:sz w:val="24"/>
          <w:szCs w:val="24"/>
        </w:rPr>
      </w:pPr>
      <w:r w:rsidRPr="005C7997">
        <w:rPr>
          <w:rFonts w:ascii="Times New Roman" w:eastAsia="Calibri" w:hAnsi="Times New Roman" w:cs="Times New Roman"/>
          <w:b/>
          <w:sz w:val="24"/>
          <w:szCs w:val="24"/>
        </w:rPr>
        <w:t>Y.M.M. ve Bağımsız  Denetçi  Kemalettin Koç</w:t>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t xml:space="preserve">                 </w:t>
      </w:r>
      <w:r w:rsidRPr="008578B3">
        <w:rPr>
          <w:rFonts w:ascii="Times New Roman" w:eastAsia="Calibri" w:hAnsi="Times New Roman" w:cs="Times New Roman"/>
          <w:sz w:val="24"/>
          <w:szCs w:val="24"/>
        </w:rPr>
        <w:t>27.01.2020</w:t>
      </w:r>
    </w:p>
    <w:p w:rsidR="008578B3" w:rsidRPr="005C7997" w:rsidRDefault="008578B3" w:rsidP="008578B3">
      <w:pPr>
        <w:rPr>
          <w:rFonts w:ascii="Times New Roman" w:eastAsia="Calibri" w:hAnsi="Times New Roman" w:cs="Times New Roman"/>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rsidR="008578B3" w:rsidRPr="005C7997" w:rsidRDefault="008578B3" w:rsidP="008578B3">
      <w:pPr>
        <w:rPr>
          <w:rFonts w:ascii="Times New Roman" w:eastAsia="Calibri" w:hAnsi="Times New Roman" w:cs="Times New Roman"/>
          <w:b/>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b/>
          <w:sz w:val="24"/>
          <w:szCs w:val="24"/>
        </w:rPr>
        <w:t xml:space="preserve">S İ R K Ü L E R </w:t>
      </w:r>
    </w:p>
    <w:p w:rsidR="008578B3" w:rsidRPr="005C7997" w:rsidRDefault="008578B3" w:rsidP="008578B3">
      <w:pPr>
        <w:rPr>
          <w:rFonts w:ascii="Times New Roman" w:eastAsia="Calibri" w:hAnsi="Times New Roman" w:cs="Times New Roman"/>
          <w:sz w:val="24"/>
          <w:szCs w:val="24"/>
        </w:rPr>
      </w:pPr>
    </w:p>
    <w:p w:rsidR="00CF7A3A" w:rsidRDefault="008578B3">
      <w:pPr>
        <w:rPr>
          <w:rFonts w:ascii="Times New Roman" w:hAnsi="Times New Roman" w:cs="Times New Roman"/>
          <w:sz w:val="24"/>
          <w:szCs w:val="24"/>
        </w:rPr>
      </w:pPr>
      <w:r w:rsidRPr="005C7997">
        <w:rPr>
          <w:rFonts w:ascii="Times New Roman" w:eastAsia="Calibri" w:hAnsi="Times New Roman" w:cs="Times New Roman"/>
          <w:sz w:val="24"/>
          <w:szCs w:val="24"/>
        </w:rPr>
        <w:t xml:space="preserve">SAYI: </w:t>
      </w:r>
      <w:r>
        <w:rPr>
          <w:rFonts w:ascii="Times New Roman" w:eastAsia="Calibri" w:hAnsi="Times New Roman" w:cs="Times New Roman"/>
          <w:sz w:val="24"/>
          <w:szCs w:val="24"/>
        </w:rPr>
        <w:t>D</w:t>
      </w:r>
      <w:r w:rsidRPr="005C7997">
        <w:rPr>
          <w:rFonts w:ascii="Times New Roman" w:eastAsia="Calibri" w:hAnsi="Times New Roman" w:cs="Times New Roman"/>
          <w:sz w:val="24"/>
          <w:szCs w:val="24"/>
        </w:rPr>
        <w:t xml:space="preserve"> – </w:t>
      </w:r>
      <w:r>
        <w:rPr>
          <w:rFonts w:ascii="Times New Roman" w:eastAsia="Calibri" w:hAnsi="Times New Roman" w:cs="Times New Roman"/>
          <w:sz w:val="24"/>
          <w:szCs w:val="24"/>
        </w:rPr>
        <w:t>2689</w:t>
      </w:r>
      <w:r w:rsidR="00CF7A3A">
        <w:tab/>
      </w:r>
      <w:r w:rsidR="00CF7A3A">
        <w:tab/>
      </w:r>
      <w:r w:rsidR="00CF7A3A">
        <w:tab/>
      </w:r>
      <w:r w:rsidR="00CF7A3A">
        <w:tab/>
      </w:r>
      <w:r w:rsidR="00CF7A3A">
        <w:tab/>
      </w:r>
      <w:r>
        <w:tab/>
      </w:r>
      <w:r>
        <w:tab/>
      </w:r>
      <w:r>
        <w:tab/>
      </w:r>
      <w:r>
        <w:tab/>
      </w:r>
      <w:r>
        <w:tab/>
      </w:r>
      <w:r>
        <w:tab/>
      </w:r>
      <w:r>
        <w:tab/>
      </w:r>
      <w:r>
        <w:tab/>
      </w:r>
      <w:r>
        <w:tab/>
      </w:r>
      <w:r>
        <w:tab/>
      </w:r>
      <w:r>
        <w:tab/>
      </w:r>
      <w:r>
        <w:tab/>
      </w:r>
      <w:r>
        <w:tab/>
      </w:r>
      <w:r>
        <w:tab/>
      </w:r>
      <w:r>
        <w:tab/>
      </w:r>
      <w:r>
        <w:tab/>
      </w:r>
      <w:r>
        <w:tab/>
      </w:r>
      <w:r w:rsidR="00CF7A3A">
        <w:tab/>
      </w:r>
      <w:r w:rsidR="00CF7A3A">
        <w:tab/>
      </w:r>
      <w:r w:rsidR="00CF7A3A">
        <w:tab/>
      </w:r>
      <w:r w:rsidR="00CF7A3A">
        <w:tab/>
      </w:r>
      <w:r w:rsidR="00CF7A3A">
        <w:tab/>
      </w:r>
      <w:r w:rsidR="00CF7A3A">
        <w:tab/>
      </w:r>
      <w:r w:rsidR="00CF7A3A">
        <w:tab/>
      </w:r>
      <w:r w:rsidR="00CF7A3A">
        <w:tab/>
      </w:r>
      <w:r w:rsidR="00CF7A3A">
        <w:tab/>
      </w:r>
      <w:r w:rsidR="00CF7A3A">
        <w:tab/>
      </w:r>
      <w:r w:rsidR="00CF7A3A">
        <w:tab/>
      </w:r>
      <w:r w:rsidR="00CF7A3A">
        <w:tab/>
      </w:r>
      <w:r w:rsidR="00CF7A3A">
        <w:tab/>
      </w:r>
      <w:r w:rsidR="00CF7A3A">
        <w:tab/>
      </w:r>
      <w:r w:rsidR="00943CDC">
        <w:t xml:space="preserve">                                                                    </w:t>
      </w:r>
    </w:p>
    <w:p w:rsidR="00CF7A3A" w:rsidRDefault="00CF7A3A">
      <w:pPr>
        <w:rPr>
          <w:rFonts w:ascii="Times New Roman" w:hAnsi="Times New Roman" w:cs="Times New Roman"/>
          <w:sz w:val="24"/>
          <w:szCs w:val="24"/>
        </w:rPr>
      </w:pPr>
    </w:p>
    <w:p w:rsidR="00CF7A3A" w:rsidRDefault="00CF7A3A" w:rsidP="008578B3">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İNDİRİLECEK GİDERLER KONUSUNDA MEVZUATDA YAPILAN SON DEĞİŞİKLİKLER</w:t>
      </w:r>
      <w:r>
        <w:rPr>
          <w:rFonts w:ascii="Times New Roman" w:hAnsi="Times New Roman" w:cs="Times New Roman"/>
          <w:b/>
          <w:sz w:val="24"/>
          <w:szCs w:val="24"/>
        </w:rPr>
        <w:tab/>
      </w:r>
      <w:r>
        <w:rPr>
          <w:rFonts w:ascii="Times New Roman" w:hAnsi="Times New Roman" w:cs="Times New Roman"/>
          <w:b/>
          <w:sz w:val="24"/>
          <w:szCs w:val="24"/>
        </w:rPr>
        <w:tab/>
      </w:r>
      <w:r w:rsidR="00943CDC">
        <w:rPr>
          <w:rFonts w:ascii="Times New Roman" w:hAnsi="Times New Roman" w:cs="Times New Roman"/>
          <w:b/>
          <w:sz w:val="24"/>
          <w:szCs w:val="24"/>
        </w:rPr>
        <w:tab/>
      </w:r>
      <w:r w:rsidR="00943CDC">
        <w:rPr>
          <w:rFonts w:ascii="Times New Roman" w:hAnsi="Times New Roman" w:cs="Times New Roman"/>
          <w:b/>
          <w:sz w:val="24"/>
          <w:szCs w:val="24"/>
        </w:rPr>
        <w:tab/>
      </w:r>
      <w:r w:rsidR="00943CDC">
        <w:rPr>
          <w:rFonts w:ascii="Times New Roman" w:hAnsi="Times New Roman" w:cs="Times New Roman"/>
          <w:b/>
          <w:sz w:val="24"/>
          <w:szCs w:val="24"/>
        </w:rPr>
        <w:tab/>
      </w:r>
      <w:r w:rsidR="00943CDC">
        <w:rPr>
          <w:rFonts w:ascii="Times New Roman" w:hAnsi="Times New Roman" w:cs="Times New Roman"/>
          <w:b/>
          <w:sz w:val="24"/>
          <w:szCs w:val="24"/>
        </w:rPr>
        <w:tab/>
      </w:r>
      <w:r w:rsidR="00943CDC">
        <w:rPr>
          <w:rFonts w:ascii="Times New Roman" w:hAnsi="Times New Roman" w:cs="Times New Roman"/>
          <w:b/>
          <w:sz w:val="24"/>
          <w:szCs w:val="24"/>
        </w:rPr>
        <w:tab/>
      </w:r>
      <w:r w:rsidR="00943CDC">
        <w:rPr>
          <w:rFonts w:ascii="Times New Roman" w:hAnsi="Times New Roman" w:cs="Times New Roman"/>
          <w:b/>
          <w:sz w:val="24"/>
          <w:szCs w:val="24"/>
        </w:rPr>
        <w:tab/>
      </w:r>
      <w:r w:rsidR="00943CDC">
        <w:rPr>
          <w:rFonts w:ascii="Times New Roman" w:hAnsi="Times New Roman" w:cs="Times New Roman"/>
          <w:b/>
          <w:sz w:val="24"/>
          <w:szCs w:val="24"/>
        </w:rPr>
        <w:tab/>
      </w:r>
      <w:r w:rsidR="00943CDC">
        <w:rPr>
          <w:rFonts w:ascii="Times New Roman" w:hAnsi="Times New Roman" w:cs="Times New Roman"/>
          <w:b/>
          <w:sz w:val="24"/>
          <w:szCs w:val="24"/>
        </w:rPr>
        <w:tab/>
      </w:r>
      <w:r w:rsidR="00943CDC">
        <w:rPr>
          <w:rFonts w:ascii="Times New Roman" w:hAnsi="Times New Roman" w:cs="Times New Roman"/>
          <w:b/>
          <w:sz w:val="24"/>
          <w:szCs w:val="24"/>
        </w:rPr>
        <w:tab/>
      </w:r>
    </w:p>
    <w:p w:rsidR="00FC7C73" w:rsidRPr="00FC7C73" w:rsidRDefault="00FC7C73" w:rsidP="008578B3">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FC7C73">
        <w:rPr>
          <w:rFonts w:ascii="Times New Roman" w:hAnsi="Times New Roman" w:cs="Times New Roman"/>
          <w:sz w:val="24"/>
          <w:szCs w:val="24"/>
        </w:rPr>
        <w:t>07.12.2019 tarih</w:t>
      </w:r>
      <w:r>
        <w:rPr>
          <w:rFonts w:ascii="Times New Roman" w:hAnsi="Times New Roman" w:cs="Times New Roman"/>
          <w:sz w:val="24"/>
          <w:szCs w:val="24"/>
        </w:rPr>
        <w:t xml:space="preserve"> 30971 sayılı Resmi </w:t>
      </w:r>
      <w:proofErr w:type="spellStart"/>
      <w:r>
        <w:rPr>
          <w:rFonts w:ascii="Times New Roman" w:hAnsi="Times New Roman" w:cs="Times New Roman"/>
          <w:sz w:val="24"/>
          <w:szCs w:val="24"/>
        </w:rPr>
        <w:t>Gazete’de</w:t>
      </w:r>
      <w:proofErr w:type="spellEnd"/>
      <w:r>
        <w:rPr>
          <w:rFonts w:ascii="Times New Roman" w:hAnsi="Times New Roman" w:cs="Times New Roman"/>
          <w:sz w:val="24"/>
          <w:szCs w:val="24"/>
        </w:rPr>
        <w:t xml:space="preserve"> yayımlanan 05.12.2019 tarih 7194 sayılı “Dijital </w:t>
      </w:r>
      <w:r w:rsidR="008C6459">
        <w:rPr>
          <w:rFonts w:ascii="Times New Roman" w:hAnsi="Times New Roman" w:cs="Times New Roman"/>
          <w:sz w:val="24"/>
          <w:szCs w:val="24"/>
        </w:rPr>
        <w:t>H</w:t>
      </w:r>
      <w:r>
        <w:rPr>
          <w:rFonts w:ascii="Times New Roman" w:hAnsi="Times New Roman" w:cs="Times New Roman"/>
          <w:sz w:val="24"/>
          <w:szCs w:val="24"/>
        </w:rPr>
        <w:t xml:space="preserve">izmet </w:t>
      </w:r>
      <w:r w:rsidR="008C6459">
        <w:rPr>
          <w:rFonts w:ascii="Times New Roman" w:hAnsi="Times New Roman" w:cs="Times New Roman"/>
          <w:sz w:val="24"/>
          <w:szCs w:val="24"/>
        </w:rPr>
        <w:t>V</w:t>
      </w:r>
      <w:r>
        <w:rPr>
          <w:rFonts w:ascii="Times New Roman" w:hAnsi="Times New Roman" w:cs="Times New Roman"/>
          <w:sz w:val="24"/>
          <w:szCs w:val="24"/>
        </w:rPr>
        <w:t xml:space="preserve">ergisi </w:t>
      </w:r>
      <w:r w:rsidR="008C6459">
        <w:rPr>
          <w:rFonts w:ascii="Times New Roman" w:hAnsi="Times New Roman" w:cs="Times New Roman"/>
          <w:sz w:val="24"/>
          <w:szCs w:val="24"/>
        </w:rPr>
        <w:t>İ</w:t>
      </w:r>
      <w:r>
        <w:rPr>
          <w:rFonts w:ascii="Times New Roman" w:hAnsi="Times New Roman" w:cs="Times New Roman"/>
          <w:sz w:val="24"/>
          <w:szCs w:val="24"/>
        </w:rPr>
        <w:t xml:space="preserve">le </w:t>
      </w:r>
      <w:r w:rsidR="008C6459">
        <w:rPr>
          <w:rFonts w:ascii="Times New Roman" w:hAnsi="Times New Roman" w:cs="Times New Roman"/>
          <w:sz w:val="24"/>
          <w:szCs w:val="24"/>
        </w:rPr>
        <w:t>B</w:t>
      </w:r>
      <w:r>
        <w:rPr>
          <w:rFonts w:ascii="Times New Roman" w:hAnsi="Times New Roman" w:cs="Times New Roman"/>
          <w:sz w:val="24"/>
          <w:szCs w:val="24"/>
        </w:rPr>
        <w:t xml:space="preserve">azı </w:t>
      </w:r>
      <w:r w:rsidR="008C6459">
        <w:rPr>
          <w:rFonts w:ascii="Times New Roman" w:hAnsi="Times New Roman" w:cs="Times New Roman"/>
          <w:sz w:val="24"/>
          <w:szCs w:val="24"/>
        </w:rPr>
        <w:t>K</w:t>
      </w:r>
      <w:r>
        <w:rPr>
          <w:rFonts w:ascii="Times New Roman" w:hAnsi="Times New Roman" w:cs="Times New Roman"/>
          <w:sz w:val="24"/>
          <w:szCs w:val="24"/>
        </w:rPr>
        <w:t xml:space="preserve">anunlarda </w:t>
      </w:r>
      <w:r w:rsidR="008C6459">
        <w:rPr>
          <w:rFonts w:ascii="Times New Roman" w:hAnsi="Times New Roman" w:cs="Times New Roman"/>
          <w:sz w:val="24"/>
          <w:szCs w:val="24"/>
        </w:rPr>
        <w:t xml:space="preserve">Ve </w:t>
      </w:r>
      <w:r>
        <w:rPr>
          <w:rFonts w:ascii="Times New Roman" w:hAnsi="Times New Roman" w:cs="Times New Roman"/>
          <w:sz w:val="24"/>
          <w:szCs w:val="24"/>
        </w:rPr>
        <w:t xml:space="preserve"> 375 </w:t>
      </w:r>
      <w:r w:rsidR="008C6459">
        <w:rPr>
          <w:rFonts w:ascii="Times New Roman" w:hAnsi="Times New Roman" w:cs="Times New Roman"/>
          <w:sz w:val="24"/>
          <w:szCs w:val="24"/>
        </w:rPr>
        <w:t>S</w:t>
      </w:r>
      <w:r>
        <w:rPr>
          <w:rFonts w:ascii="Times New Roman" w:hAnsi="Times New Roman" w:cs="Times New Roman"/>
          <w:sz w:val="24"/>
          <w:szCs w:val="24"/>
        </w:rPr>
        <w:t xml:space="preserve">ayılı Kanun Hükmünde Kararnamede </w:t>
      </w:r>
      <w:r w:rsidR="008C6459">
        <w:rPr>
          <w:rFonts w:ascii="Times New Roman" w:hAnsi="Times New Roman" w:cs="Times New Roman"/>
          <w:sz w:val="24"/>
          <w:szCs w:val="24"/>
        </w:rPr>
        <w:t>D</w:t>
      </w:r>
      <w:r>
        <w:rPr>
          <w:rFonts w:ascii="Times New Roman" w:hAnsi="Times New Roman" w:cs="Times New Roman"/>
          <w:sz w:val="24"/>
          <w:szCs w:val="24"/>
        </w:rPr>
        <w:t xml:space="preserve">eğişiklik </w:t>
      </w:r>
      <w:r w:rsidR="008C6459">
        <w:rPr>
          <w:rFonts w:ascii="Times New Roman" w:hAnsi="Times New Roman" w:cs="Times New Roman"/>
          <w:sz w:val="24"/>
          <w:szCs w:val="24"/>
        </w:rPr>
        <w:t>Y</w:t>
      </w:r>
      <w:r>
        <w:rPr>
          <w:rFonts w:ascii="Times New Roman" w:hAnsi="Times New Roman" w:cs="Times New Roman"/>
          <w:sz w:val="24"/>
          <w:szCs w:val="24"/>
        </w:rPr>
        <w:t xml:space="preserve">apılması </w:t>
      </w:r>
      <w:r w:rsidR="008C6459">
        <w:rPr>
          <w:rFonts w:ascii="Times New Roman" w:hAnsi="Times New Roman" w:cs="Times New Roman"/>
          <w:sz w:val="24"/>
          <w:szCs w:val="24"/>
        </w:rPr>
        <w:t>H</w:t>
      </w:r>
      <w:r>
        <w:rPr>
          <w:rFonts w:ascii="Times New Roman" w:hAnsi="Times New Roman" w:cs="Times New Roman"/>
          <w:sz w:val="24"/>
          <w:szCs w:val="24"/>
        </w:rPr>
        <w:t xml:space="preserve">akkında </w:t>
      </w:r>
      <w:r w:rsidR="008C6459">
        <w:rPr>
          <w:rFonts w:ascii="Times New Roman" w:hAnsi="Times New Roman" w:cs="Times New Roman"/>
          <w:sz w:val="24"/>
          <w:szCs w:val="24"/>
        </w:rPr>
        <w:t>K</w:t>
      </w:r>
      <w:r>
        <w:rPr>
          <w:rFonts w:ascii="Times New Roman" w:hAnsi="Times New Roman" w:cs="Times New Roman"/>
          <w:sz w:val="24"/>
          <w:szCs w:val="24"/>
        </w:rPr>
        <w:t xml:space="preserve">anun” </w:t>
      </w:r>
      <w:r w:rsidR="00AD6610">
        <w:rPr>
          <w:rFonts w:ascii="Times New Roman" w:hAnsi="Times New Roman" w:cs="Times New Roman"/>
          <w:sz w:val="24"/>
          <w:szCs w:val="24"/>
        </w:rPr>
        <w:t xml:space="preserve">ve 310 seri </w:t>
      </w:r>
      <w:proofErr w:type="spellStart"/>
      <w:r w:rsidR="00AD6610">
        <w:rPr>
          <w:rFonts w:ascii="Times New Roman" w:hAnsi="Times New Roman" w:cs="Times New Roman"/>
          <w:sz w:val="24"/>
          <w:szCs w:val="24"/>
        </w:rPr>
        <w:t>no’lu</w:t>
      </w:r>
      <w:proofErr w:type="spellEnd"/>
      <w:r w:rsidR="00AD6610">
        <w:rPr>
          <w:rFonts w:ascii="Times New Roman" w:hAnsi="Times New Roman" w:cs="Times New Roman"/>
          <w:sz w:val="24"/>
          <w:szCs w:val="24"/>
        </w:rPr>
        <w:t xml:space="preserve"> Gelir Vergisi Genel Tebliği ile</w:t>
      </w:r>
      <w:r>
        <w:rPr>
          <w:rFonts w:ascii="Times New Roman" w:hAnsi="Times New Roman" w:cs="Times New Roman"/>
          <w:sz w:val="24"/>
          <w:szCs w:val="24"/>
        </w:rPr>
        <w:t xml:space="preserve"> indirilecek giderlerde </w:t>
      </w:r>
      <w:r w:rsidR="00AD6610">
        <w:rPr>
          <w:rFonts w:ascii="Times New Roman" w:hAnsi="Times New Roman" w:cs="Times New Roman"/>
          <w:sz w:val="24"/>
          <w:szCs w:val="24"/>
        </w:rPr>
        <w:t xml:space="preserve"> </w:t>
      </w:r>
      <w:r>
        <w:rPr>
          <w:rFonts w:ascii="Times New Roman" w:hAnsi="Times New Roman" w:cs="Times New Roman"/>
          <w:sz w:val="24"/>
          <w:szCs w:val="24"/>
        </w:rPr>
        <w:t>01.01.2020 tarihinde yürürlüğe giren aşağıdaki değişiklikler yapılmıştır:</w:t>
      </w:r>
    </w:p>
    <w:p w:rsidR="0006006C" w:rsidRPr="00E7473C" w:rsidRDefault="0006006C" w:rsidP="0006006C">
      <w:pPr>
        <w:pStyle w:val="ListeParagraf"/>
        <w:numPr>
          <w:ilvl w:val="0"/>
          <w:numId w:val="1"/>
        </w:numPr>
        <w:ind w:left="0" w:firstLine="1410"/>
        <w:rPr>
          <w:rFonts w:ascii="Times New Roman" w:hAnsi="Times New Roman" w:cs="Times New Roman"/>
          <w:b/>
          <w:sz w:val="24"/>
          <w:szCs w:val="24"/>
        </w:rPr>
      </w:pPr>
      <w:r>
        <w:rPr>
          <w:rFonts w:ascii="Times New Roman" w:hAnsi="Times New Roman" w:cs="Times New Roman"/>
          <w:b/>
          <w:sz w:val="24"/>
          <w:szCs w:val="24"/>
        </w:rPr>
        <w:t>Binek otomobillere ilişkin giderlerin en fazla % 70’i indirilebilecektir (G.V.K. 40. maddenin 1. fıkrasının 5. bendine 7194 sayılı Kanunun 13. maddesi ile eklenen hüküm).</w:t>
      </w:r>
    </w:p>
    <w:p w:rsidR="0006006C" w:rsidRDefault="0006006C" w:rsidP="0006006C">
      <w:pPr>
        <w:pStyle w:val="ListeParagraf"/>
        <w:ind w:left="1410"/>
        <w:rPr>
          <w:rFonts w:ascii="Times New Roman" w:hAnsi="Times New Roman" w:cs="Times New Roman"/>
          <w:sz w:val="24"/>
          <w:szCs w:val="24"/>
        </w:rPr>
      </w:pPr>
    </w:p>
    <w:p w:rsidR="0006006C" w:rsidRDefault="0006006C" w:rsidP="0006006C">
      <w:pPr>
        <w:pStyle w:val="ListeParagraf"/>
        <w:ind w:left="0" w:firstLine="2124"/>
        <w:rPr>
          <w:rFonts w:ascii="Times New Roman" w:hAnsi="Times New Roman" w:cs="Times New Roman"/>
          <w:sz w:val="24"/>
          <w:szCs w:val="24"/>
        </w:rPr>
      </w:pPr>
      <w:r>
        <w:rPr>
          <w:rFonts w:ascii="Times New Roman" w:hAnsi="Times New Roman" w:cs="Times New Roman"/>
          <w:sz w:val="24"/>
          <w:szCs w:val="24"/>
        </w:rPr>
        <w:t xml:space="preserve">Kira ile edinilmiş veya iktisap edilmiş olsun binek otomobillerin giderlerinin en fazla % 70’i indirilebilecektir. </w:t>
      </w:r>
    </w:p>
    <w:p w:rsidR="0006006C" w:rsidRDefault="0006006C" w:rsidP="0006006C">
      <w:pPr>
        <w:pStyle w:val="ListeParagraf"/>
        <w:ind w:left="2124"/>
        <w:rPr>
          <w:rFonts w:ascii="Times New Roman" w:hAnsi="Times New Roman" w:cs="Times New Roman"/>
          <w:sz w:val="24"/>
          <w:szCs w:val="24"/>
        </w:rPr>
      </w:pPr>
    </w:p>
    <w:p w:rsidR="0006006C" w:rsidRDefault="0006006C" w:rsidP="0006006C">
      <w:pPr>
        <w:pStyle w:val="ListeParagraf"/>
        <w:ind w:left="0" w:firstLine="2124"/>
        <w:rPr>
          <w:rFonts w:ascii="Times New Roman" w:hAnsi="Times New Roman" w:cs="Times New Roman"/>
          <w:sz w:val="24"/>
          <w:szCs w:val="24"/>
        </w:rPr>
      </w:pPr>
      <w:r>
        <w:rPr>
          <w:rFonts w:ascii="Times New Roman" w:hAnsi="Times New Roman" w:cs="Times New Roman"/>
          <w:sz w:val="24"/>
          <w:szCs w:val="24"/>
        </w:rPr>
        <w:t xml:space="preserve">Faaliyetleri kısmen veya tamamen binek otomobillerin kiralanması veya çeşitli şekillerde  işletilmesi olanların bu amaçla kullandıkları  binek otomobiller belirtilen sınırlamaya tabi değildir. </w:t>
      </w:r>
    </w:p>
    <w:p w:rsidR="0006006C" w:rsidRDefault="0006006C" w:rsidP="0006006C">
      <w:pPr>
        <w:pStyle w:val="ListeParagraf"/>
        <w:ind w:left="2124"/>
        <w:rPr>
          <w:rFonts w:ascii="Times New Roman" w:hAnsi="Times New Roman" w:cs="Times New Roman"/>
          <w:sz w:val="24"/>
          <w:szCs w:val="24"/>
        </w:rPr>
      </w:pPr>
    </w:p>
    <w:p w:rsidR="0006006C" w:rsidRDefault="0006006C" w:rsidP="0006006C">
      <w:pPr>
        <w:pStyle w:val="ListeParagraf"/>
        <w:ind w:left="0" w:firstLine="2124"/>
        <w:rPr>
          <w:rFonts w:ascii="Times New Roman" w:hAnsi="Times New Roman" w:cs="Times New Roman"/>
          <w:sz w:val="24"/>
          <w:szCs w:val="24"/>
        </w:rPr>
      </w:pPr>
      <w:r>
        <w:rPr>
          <w:rFonts w:ascii="Times New Roman" w:hAnsi="Times New Roman" w:cs="Times New Roman"/>
          <w:sz w:val="24"/>
          <w:szCs w:val="24"/>
        </w:rPr>
        <w:t>İktisap edinilmiş binek otomobillerin giderleri</w:t>
      </w:r>
      <w:r w:rsidR="002C101B">
        <w:rPr>
          <w:rFonts w:ascii="Times New Roman" w:hAnsi="Times New Roman" w:cs="Times New Roman"/>
          <w:sz w:val="24"/>
          <w:szCs w:val="24"/>
        </w:rPr>
        <w:t>;</w:t>
      </w:r>
      <w:r>
        <w:rPr>
          <w:rFonts w:ascii="Times New Roman" w:hAnsi="Times New Roman" w:cs="Times New Roman"/>
          <w:sz w:val="24"/>
          <w:szCs w:val="24"/>
        </w:rPr>
        <w:t xml:space="preserve"> yakıt, tamir-bakım, sigorta giderleridir. Binek otomobillerin Motorlu Taşıt Vergileri </w:t>
      </w:r>
      <w:r w:rsidR="00552442">
        <w:rPr>
          <w:rFonts w:ascii="Times New Roman" w:hAnsi="Times New Roman" w:cs="Times New Roman"/>
          <w:sz w:val="24"/>
          <w:szCs w:val="24"/>
        </w:rPr>
        <w:t xml:space="preserve">gider yazılamaz, </w:t>
      </w:r>
      <w:r>
        <w:rPr>
          <w:rFonts w:ascii="Times New Roman" w:hAnsi="Times New Roman" w:cs="Times New Roman"/>
          <w:sz w:val="24"/>
          <w:szCs w:val="24"/>
        </w:rPr>
        <w:t xml:space="preserve">indirilemez (197 sayılı MTV Kanunu md: 14). </w:t>
      </w:r>
    </w:p>
    <w:p w:rsidR="002C101B" w:rsidRDefault="002C101B" w:rsidP="002C101B">
      <w:pPr>
        <w:pStyle w:val="ListeParagraf"/>
        <w:ind w:left="0" w:firstLine="2124"/>
        <w:rPr>
          <w:rFonts w:ascii="Times New Roman" w:hAnsi="Times New Roman" w:cs="Times New Roman"/>
          <w:sz w:val="24"/>
          <w:szCs w:val="24"/>
        </w:rPr>
      </w:pPr>
      <w:r>
        <w:rPr>
          <w:rFonts w:ascii="Times New Roman" w:hAnsi="Times New Roman" w:cs="Times New Roman"/>
          <w:sz w:val="24"/>
          <w:szCs w:val="24"/>
        </w:rPr>
        <w:t>Kira ile edinilmiş binek otomobillerin giderleri ise; yakıt, küçük tamir ve bakım harcamaları</w:t>
      </w:r>
      <w:r w:rsidR="005276C1">
        <w:rPr>
          <w:rFonts w:ascii="Times New Roman" w:hAnsi="Times New Roman" w:cs="Times New Roman"/>
          <w:sz w:val="24"/>
          <w:szCs w:val="24"/>
        </w:rPr>
        <w:t>, aylık kira bedelidir. Aylık kira bedeli tutarında getirilen sınırlama aşağıda 2. maddede  açıklanmıştır.</w:t>
      </w:r>
      <w:r>
        <w:rPr>
          <w:rFonts w:ascii="Times New Roman" w:hAnsi="Times New Roman" w:cs="Times New Roman"/>
          <w:sz w:val="24"/>
          <w:szCs w:val="24"/>
        </w:rPr>
        <w:t xml:space="preserve"> </w:t>
      </w:r>
    </w:p>
    <w:p w:rsidR="0006006C" w:rsidRDefault="0006006C" w:rsidP="0006006C">
      <w:pPr>
        <w:pStyle w:val="ListeParagraf"/>
        <w:ind w:left="0" w:firstLine="2124"/>
        <w:rPr>
          <w:rFonts w:ascii="Times New Roman" w:hAnsi="Times New Roman" w:cs="Times New Roman"/>
          <w:sz w:val="24"/>
          <w:szCs w:val="24"/>
        </w:rPr>
      </w:pPr>
    </w:p>
    <w:p w:rsidR="0006006C" w:rsidRDefault="0006006C" w:rsidP="0006006C">
      <w:pPr>
        <w:pStyle w:val="ListeParagraf"/>
        <w:ind w:left="0" w:firstLine="2124"/>
        <w:rPr>
          <w:rFonts w:ascii="Times New Roman" w:hAnsi="Times New Roman" w:cs="Times New Roman"/>
          <w:sz w:val="24"/>
          <w:szCs w:val="24"/>
        </w:rPr>
      </w:pPr>
      <w:r>
        <w:rPr>
          <w:rFonts w:ascii="Times New Roman" w:hAnsi="Times New Roman" w:cs="Times New Roman"/>
          <w:sz w:val="24"/>
          <w:szCs w:val="24"/>
        </w:rPr>
        <w:t>Örnek: işletmede kullanılan ve envantere kayıtlı bir binek otomobile ait yakıt faturası aşağıdaki gibidir:</w:t>
      </w:r>
    </w:p>
    <w:p w:rsidR="00F016B1" w:rsidRDefault="00F016B1" w:rsidP="0006006C">
      <w:pPr>
        <w:pStyle w:val="ListeParagraf"/>
        <w:ind w:left="0" w:firstLine="2124"/>
        <w:rPr>
          <w:rFonts w:ascii="Times New Roman" w:hAnsi="Times New Roman" w:cs="Times New Roman"/>
          <w:sz w:val="24"/>
          <w:szCs w:val="24"/>
        </w:rPr>
      </w:pPr>
    </w:p>
    <w:p w:rsidR="00F016B1" w:rsidRDefault="00F016B1" w:rsidP="0006006C">
      <w:pPr>
        <w:pStyle w:val="ListeParagraf"/>
        <w:ind w:left="0" w:firstLine="2124"/>
        <w:rPr>
          <w:rFonts w:ascii="Times New Roman" w:hAnsi="Times New Roman" w:cs="Times New Roman"/>
          <w:sz w:val="24"/>
          <w:szCs w:val="24"/>
        </w:rPr>
      </w:pPr>
    </w:p>
    <w:p w:rsidR="00F016B1" w:rsidRDefault="00F016B1" w:rsidP="0006006C">
      <w:pPr>
        <w:pStyle w:val="ListeParagraf"/>
        <w:ind w:left="0" w:firstLine="2124"/>
        <w:rPr>
          <w:rFonts w:ascii="Times New Roman" w:hAnsi="Times New Roman" w:cs="Times New Roman"/>
          <w:sz w:val="24"/>
          <w:szCs w:val="24"/>
        </w:rPr>
      </w:pPr>
    </w:p>
    <w:p w:rsidR="0006006C" w:rsidRDefault="0006006C" w:rsidP="0006006C">
      <w:pPr>
        <w:pStyle w:val="ListeParagraf"/>
        <w:ind w:left="0" w:firstLine="2124"/>
        <w:rPr>
          <w:rFonts w:ascii="Times New Roman" w:hAnsi="Times New Roman" w:cs="Times New Roman"/>
          <w:sz w:val="24"/>
          <w:szCs w:val="24"/>
        </w:rPr>
      </w:pPr>
      <w:r>
        <w:rPr>
          <w:rFonts w:ascii="Times New Roman" w:hAnsi="Times New Roman" w:cs="Times New Roman"/>
          <w:sz w:val="24"/>
          <w:szCs w:val="24"/>
        </w:rPr>
        <w:t>300.- TL yakıt</w:t>
      </w:r>
    </w:p>
    <w:p w:rsidR="0006006C" w:rsidRDefault="0006006C" w:rsidP="0006006C">
      <w:pPr>
        <w:pStyle w:val="ListeParagraf"/>
        <w:ind w:left="0" w:firstLine="2124"/>
        <w:rPr>
          <w:rFonts w:ascii="Times New Roman" w:hAnsi="Times New Roman" w:cs="Times New Roman"/>
          <w:sz w:val="24"/>
          <w:szCs w:val="24"/>
        </w:rPr>
      </w:pPr>
      <w:r>
        <w:rPr>
          <w:rFonts w:ascii="Times New Roman" w:hAnsi="Times New Roman" w:cs="Times New Roman"/>
          <w:sz w:val="24"/>
          <w:szCs w:val="24"/>
        </w:rPr>
        <w:t xml:space="preserve">  54.- TL KDV</w:t>
      </w:r>
    </w:p>
    <w:p w:rsidR="0006006C" w:rsidRDefault="0006006C" w:rsidP="0006006C">
      <w:pPr>
        <w:pStyle w:val="ListeParagraf"/>
        <w:ind w:left="0" w:firstLine="2124"/>
        <w:rPr>
          <w:rFonts w:ascii="Times New Roman" w:hAnsi="Times New Roman" w:cs="Times New Roman"/>
          <w:sz w:val="24"/>
          <w:szCs w:val="24"/>
        </w:rPr>
      </w:pPr>
      <w:r>
        <w:rPr>
          <w:rFonts w:ascii="Times New Roman" w:hAnsi="Times New Roman" w:cs="Times New Roman"/>
          <w:sz w:val="24"/>
          <w:szCs w:val="24"/>
        </w:rPr>
        <w:t>________</w:t>
      </w:r>
    </w:p>
    <w:p w:rsidR="0006006C" w:rsidRDefault="0006006C" w:rsidP="0006006C">
      <w:pPr>
        <w:pStyle w:val="ListeParagraf"/>
        <w:ind w:left="0" w:firstLine="2124"/>
        <w:rPr>
          <w:rFonts w:ascii="Times New Roman" w:hAnsi="Times New Roman" w:cs="Times New Roman"/>
          <w:sz w:val="24"/>
          <w:szCs w:val="24"/>
        </w:rPr>
      </w:pPr>
      <w:r>
        <w:rPr>
          <w:rFonts w:ascii="Times New Roman" w:hAnsi="Times New Roman" w:cs="Times New Roman"/>
          <w:sz w:val="24"/>
          <w:szCs w:val="24"/>
        </w:rPr>
        <w:t>354.- TL</w:t>
      </w:r>
    </w:p>
    <w:p w:rsidR="0006006C" w:rsidRDefault="0006006C" w:rsidP="0006006C">
      <w:pPr>
        <w:pStyle w:val="ListeParagraf"/>
        <w:ind w:left="0" w:firstLine="2124"/>
        <w:rPr>
          <w:rFonts w:ascii="Times New Roman" w:hAnsi="Times New Roman" w:cs="Times New Roman"/>
          <w:sz w:val="24"/>
          <w:szCs w:val="24"/>
        </w:rPr>
      </w:pPr>
    </w:p>
    <w:p w:rsidR="0006006C" w:rsidRDefault="0006006C" w:rsidP="0006006C">
      <w:pPr>
        <w:pStyle w:val="ListeParagraf"/>
        <w:ind w:left="0" w:firstLine="2124"/>
        <w:rPr>
          <w:rFonts w:ascii="Times New Roman" w:hAnsi="Times New Roman" w:cs="Times New Roman"/>
          <w:sz w:val="24"/>
          <w:szCs w:val="24"/>
        </w:rPr>
      </w:pPr>
      <w:r>
        <w:rPr>
          <w:rFonts w:ascii="Times New Roman" w:hAnsi="Times New Roman" w:cs="Times New Roman"/>
          <w:sz w:val="24"/>
          <w:szCs w:val="24"/>
        </w:rPr>
        <w:t xml:space="preserve">Bu faturadaki 300.- </w:t>
      </w:r>
      <w:proofErr w:type="spellStart"/>
      <w:r>
        <w:rPr>
          <w:rFonts w:ascii="Times New Roman" w:hAnsi="Times New Roman" w:cs="Times New Roman"/>
          <w:sz w:val="24"/>
          <w:szCs w:val="24"/>
        </w:rPr>
        <w:t>TL’nın</w:t>
      </w:r>
      <w:proofErr w:type="spellEnd"/>
      <w:r>
        <w:rPr>
          <w:rFonts w:ascii="Times New Roman" w:hAnsi="Times New Roman" w:cs="Times New Roman"/>
          <w:sz w:val="24"/>
          <w:szCs w:val="24"/>
        </w:rPr>
        <w:t xml:space="preserve"> % 70’i olan (300 X % 70 =) 210.- TL gider  ve buna ait KDV (210 X % 18 = ) 37,80 TL İndirilecek KDV yazılacaktır. 300 – 210 =  90 TL  ve buna ait KDV (90 X % 18 = ) 16,20 TL  toplamı (90 + 16,20 = ) 106,20 TL da  KKEG yazılacaktır. </w:t>
      </w:r>
    </w:p>
    <w:p w:rsidR="0006006C" w:rsidRDefault="0006006C" w:rsidP="0006006C">
      <w:pPr>
        <w:pStyle w:val="ListeParagraf"/>
        <w:ind w:left="0" w:firstLine="2124"/>
        <w:rPr>
          <w:rFonts w:ascii="Times New Roman" w:hAnsi="Times New Roman" w:cs="Times New Roman"/>
          <w:sz w:val="24"/>
          <w:szCs w:val="24"/>
        </w:rPr>
      </w:pPr>
    </w:p>
    <w:p w:rsidR="00CF7A3A" w:rsidRDefault="00CF7A3A" w:rsidP="00D41C41">
      <w:pPr>
        <w:pStyle w:val="ListeParagraf"/>
        <w:numPr>
          <w:ilvl w:val="0"/>
          <w:numId w:val="1"/>
        </w:numPr>
        <w:ind w:left="0" w:firstLine="1410"/>
        <w:rPr>
          <w:rFonts w:ascii="Times New Roman" w:hAnsi="Times New Roman" w:cs="Times New Roman"/>
          <w:b/>
          <w:sz w:val="24"/>
          <w:szCs w:val="24"/>
        </w:rPr>
      </w:pPr>
      <w:proofErr w:type="spellStart"/>
      <w:r>
        <w:rPr>
          <w:rFonts w:ascii="Times New Roman" w:hAnsi="Times New Roman" w:cs="Times New Roman"/>
          <w:b/>
          <w:sz w:val="24"/>
          <w:szCs w:val="24"/>
        </w:rPr>
        <w:t>İşde</w:t>
      </w:r>
      <w:proofErr w:type="spellEnd"/>
      <w:r>
        <w:rPr>
          <w:rFonts w:ascii="Times New Roman" w:hAnsi="Times New Roman" w:cs="Times New Roman"/>
          <w:b/>
          <w:sz w:val="24"/>
          <w:szCs w:val="24"/>
        </w:rPr>
        <w:t xml:space="preserve"> kullanılmak üzere kir</w:t>
      </w:r>
      <w:r w:rsidR="00D41C41">
        <w:rPr>
          <w:rFonts w:ascii="Times New Roman" w:hAnsi="Times New Roman" w:cs="Times New Roman"/>
          <w:b/>
          <w:sz w:val="24"/>
          <w:szCs w:val="24"/>
        </w:rPr>
        <w:t>a</w:t>
      </w:r>
      <w:r>
        <w:rPr>
          <w:rFonts w:ascii="Times New Roman" w:hAnsi="Times New Roman" w:cs="Times New Roman"/>
          <w:b/>
          <w:sz w:val="24"/>
          <w:szCs w:val="24"/>
        </w:rPr>
        <w:t xml:space="preserve">lama yolu ile edinilen binek otomobillerin her birine ilişkin aylık kira bedelinin 5.500.- </w:t>
      </w:r>
      <w:proofErr w:type="spellStart"/>
      <w:r>
        <w:rPr>
          <w:rFonts w:ascii="Times New Roman" w:hAnsi="Times New Roman" w:cs="Times New Roman"/>
          <w:b/>
          <w:sz w:val="24"/>
          <w:szCs w:val="24"/>
        </w:rPr>
        <w:t>TL’sına</w:t>
      </w:r>
      <w:proofErr w:type="spellEnd"/>
      <w:r>
        <w:rPr>
          <w:rFonts w:ascii="Times New Roman" w:hAnsi="Times New Roman" w:cs="Times New Roman"/>
          <w:b/>
          <w:sz w:val="24"/>
          <w:szCs w:val="24"/>
        </w:rPr>
        <w:t xml:space="preserve"> kadarlı</w:t>
      </w:r>
      <w:r w:rsidR="00D41C41">
        <w:rPr>
          <w:rFonts w:ascii="Times New Roman" w:hAnsi="Times New Roman" w:cs="Times New Roman"/>
          <w:b/>
          <w:sz w:val="24"/>
          <w:szCs w:val="24"/>
        </w:rPr>
        <w:t>k kısmı gider yazılabilecektir (</w:t>
      </w:r>
      <w:r w:rsidR="00E825BF">
        <w:rPr>
          <w:rFonts w:ascii="Times New Roman" w:hAnsi="Times New Roman" w:cs="Times New Roman"/>
          <w:b/>
          <w:sz w:val="24"/>
          <w:szCs w:val="24"/>
        </w:rPr>
        <w:t xml:space="preserve">193 sayılı Gelir Vergisi Kanunu 40. maddenin 1. fıkrasının 1. bendine 7194 sayılı Kanunun 13. </w:t>
      </w:r>
      <w:r w:rsidR="00193AAD">
        <w:rPr>
          <w:rFonts w:ascii="Times New Roman" w:hAnsi="Times New Roman" w:cs="Times New Roman"/>
          <w:b/>
          <w:sz w:val="24"/>
          <w:szCs w:val="24"/>
        </w:rPr>
        <w:t>m</w:t>
      </w:r>
      <w:r w:rsidR="00E825BF">
        <w:rPr>
          <w:rFonts w:ascii="Times New Roman" w:hAnsi="Times New Roman" w:cs="Times New Roman"/>
          <w:b/>
          <w:sz w:val="24"/>
          <w:szCs w:val="24"/>
        </w:rPr>
        <w:t>addesi ile eklenen hüküm).</w:t>
      </w:r>
    </w:p>
    <w:p w:rsidR="00E825BF" w:rsidRDefault="00E825BF" w:rsidP="00E825BF">
      <w:pPr>
        <w:pStyle w:val="ListeParagraf"/>
        <w:ind w:left="2124"/>
        <w:rPr>
          <w:rFonts w:ascii="Times New Roman" w:hAnsi="Times New Roman" w:cs="Times New Roman"/>
          <w:b/>
          <w:sz w:val="24"/>
          <w:szCs w:val="24"/>
        </w:rPr>
      </w:pPr>
    </w:p>
    <w:p w:rsidR="00E825BF" w:rsidRDefault="00E825BF" w:rsidP="00E825BF">
      <w:pPr>
        <w:pStyle w:val="ListeParagraf"/>
        <w:ind w:left="0" w:firstLine="2124"/>
        <w:rPr>
          <w:rFonts w:ascii="Times New Roman" w:hAnsi="Times New Roman" w:cs="Times New Roman"/>
          <w:sz w:val="24"/>
          <w:szCs w:val="24"/>
        </w:rPr>
      </w:pPr>
      <w:r>
        <w:rPr>
          <w:rFonts w:ascii="Times New Roman" w:hAnsi="Times New Roman" w:cs="Times New Roman"/>
          <w:sz w:val="24"/>
          <w:szCs w:val="24"/>
        </w:rPr>
        <w:t>Faaliyetleri kısmen veya tamamen binek otomobillerinin kiralanması veya çeşitli şekillerde işletilmesi olanların bu amaçla kullandıkları kira ile edinilmiş otomobiller belirtilen sınırlamaya tabi olmayacaktır.</w:t>
      </w:r>
    </w:p>
    <w:p w:rsidR="00F70FEB" w:rsidRDefault="00F70FEB" w:rsidP="00E825BF">
      <w:pPr>
        <w:pStyle w:val="ListeParagraf"/>
        <w:ind w:left="0" w:firstLine="2124"/>
        <w:rPr>
          <w:rFonts w:ascii="Times New Roman" w:hAnsi="Times New Roman" w:cs="Times New Roman"/>
          <w:sz w:val="24"/>
          <w:szCs w:val="24"/>
        </w:rPr>
      </w:pPr>
    </w:p>
    <w:p w:rsidR="00F70FEB" w:rsidRDefault="00F70FEB" w:rsidP="00E825BF">
      <w:pPr>
        <w:pStyle w:val="ListeParagraf"/>
        <w:ind w:left="0" w:firstLine="2124"/>
        <w:rPr>
          <w:rFonts w:ascii="Times New Roman" w:hAnsi="Times New Roman" w:cs="Times New Roman"/>
          <w:sz w:val="24"/>
          <w:szCs w:val="24"/>
        </w:rPr>
      </w:pPr>
      <w:r>
        <w:rPr>
          <w:rFonts w:ascii="Times New Roman" w:hAnsi="Times New Roman" w:cs="Times New Roman"/>
          <w:sz w:val="24"/>
          <w:szCs w:val="24"/>
        </w:rPr>
        <w:t>Yukarda belirtilen 5.500.- TL limit, KDV hariç tutardır ve 2020 yılı için geçerlidir. Müteakip yıllarda bu tutar yeniden değerleme oranında artırılacaktır</w:t>
      </w:r>
      <w:r w:rsidR="00E331CB">
        <w:rPr>
          <w:rFonts w:ascii="Times New Roman" w:hAnsi="Times New Roman" w:cs="Times New Roman"/>
          <w:sz w:val="24"/>
          <w:szCs w:val="24"/>
        </w:rPr>
        <w:t xml:space="preserve">. </w:t>
      </w:r>
      <w:r>
        <w:rPr>
          <w:rFonts w:ascii="Times New Roman" w:hAnsi="Times New Roman" w:cs="Times New Roman"/>
          <w:sz w:val="24"/>
          <w:szCs w:val="24"/>
        </w:rPr>
        <w:t>( 7194 sayılı Kanun md: 13, 19, 22</w:t>
      </w:r>
      <w:r w:rsidR="00D26389">
        <w:rPr>
          <w:rFonts w:ascii="Times New Roman" w:hAnsi="Times New Roman" w:cs="Times New Roman"/>
          <w:sz w:val="24"/>
          <w:szCs w:val="24"/>
        </w:rPr>
        <w:t>).</w:t>
      </w:r>
      <w:r w:rsidR="00CF6F8E">
        <w:rPr>
          <w:rFonts w:ascii="Times New Roman" w:hAnsi="Times New Roman" w:cs="Times New Roman"/>
          <w:sz w:val="24"/>
          <w:szCs w:val="24"/>
        </w:rPr>
        <w:t xml:space="preserve"> </w:t>
      </w:r>
      <w:bookmarkStart w:id="0" w:name="_GoBack"/>
      <w:bookmarkEnd w:id="0"/>
    </w:p>
    <w:p w:rsidR="00F70FEB" w:rsidRDefault="00F70FEB" w:rsidP="00E825BF">
      <w:pPr>
        <w:pStyle w:val="ListeParagraf"/>
        <w:ind w:left="0" w:firstLine="2124"/>
        <w:rPr>
          <w:rFonts w:ascii="Times New Roman" w:hAnsi="Times New Roman" w:cs="Times New Roman"/>
          <w:sz w:val="24"/>
          <w:szCs w:val="24"/>
        </w:rPr>
      </w:pPr>
      <w:r>
        <w:rPr>
          <w:rFonts w:ascii="Times New Roman" w:hAnsi="Times New Roman" w:cs="Times New Roman"/>
          <w:sz w:val="24"/>
          <w:szCs w:val="24"/>
        </w:rPr>
        <w:t xml:space="preserve"> </w:t>
      </w:r>
    </w:p>
    <w:p w:rsidR="00F70FEB" w:rsidRDefault="00F70FEB" w:rsidP="00E825BF">
      <w:pPr>
        <w:pStyle w:val="ListeParagraf"/>
        <w:ind w:left="0" w:firstLine="2124"/>
        <w:rPr>
          <w:rFonts w:ascii="Times New Roman" w:hAnsi="Times New Roman" w:cs="Times New Roman"/>
          <w:sz w:val="24"/>
          <w:szCs w:val="24"/>
        </w:rPr>
      </w:pPr>
      <w:r>
        <w:rPr>
          <w:rFonts w:ascii="Times New Roman" w:hAnsi="Times New Roman" w:cs="Times New Roman"/>
          <w:sz w:val="24"/>
          <w:szCs w:val="24"/>
        </w:rPr>
        <w:t xml:space="preserve">01.01.2020 tarihine kadar böyle bir sınırlama yoktu. Kira tutarı ne ise gider yazılabiliyordu. </w:t>
      </w:r>
    </w:p>
    <w:p w:rsidR="00907224" w:rsidRDefault="00907224" w:rsidP="00E825BF">
      <w:pPr>
        <w:pStyle w:val="ListeParagraf"/>
        <w:ind w:left="0" w:firstLine="2124"/>
        <w:rPr>
          <w:rFonts w:ascii="Times New Roman" w:hAnsi="Times New Roman" w:cs="Times New Roman"/>
          <w:sz w:val="24"/>
          <w:szCs w:val="24"/>
        </w:rPr>
      </w:pPr>
    </w:p>
    <w:p w:rsidR="00742B35" w:rsidRDefault="00907224" w:rsidP="00E825BF">
      <w:pPr>
        <w:pStyle w:val="ListeParagraf"/>
        <w:ind w:left="0" w:firstLine="2124"/>
        <w:rPr>
          <w:rFonts w:ascii="Times New Roman" w:hAnsi="Times New Roman" w:cs="Times New Roman"/>
          <w:sz w:val="24"/>
          <w:szCs w:val="24"/>
        </w:rPr>
      </w:pPr>
      <w:r>
        <w:rPr>
          <w:rFonts w:ascii="Times New Roman" w:hAnsi="Times New Roman" w:cs="Times New Roman"/>
          <w:sz w:val="24"/>
          <w:szCs w:val="24"/>
        </w:rPr>
        <w:t xml:space="preserve">Örnek: 2020 yılında ayda 10.000.-  TL + KDV ile  bir binek otomobil kira ile edinilmiş ise, bunun 5.500.- </w:t>
      </w:r>
      <w:proofErr w:type="spellStart"/>
      <w:r>
        <w:rPr>
          <w:rFonts w:ascii="Times New Roman" w:hAnsi="Times New Roman" w:cs="Times New Roman"/>
          <w:sz w:val="24"/>
          <w:szCs w:val="24"/>
        </w:rPr>
        <w:t>TL’lık</w:t>
      </w:r>
      <w:proofErr w:type="spellEnd"/>
      <w:r>
        <w:rPr>
          <w:rFonts w:ascii="Times New Roman" w:hAnsi="Times New Roman" w:cs="Times New Roman"/>
          <w:sz w:val="24"/>
          <w:szCs w:val="24"/>
        </w:rPr>
        <w:t xml:space="preserve"> kısmı gider kaydedilebilecek</w:t>
      </w:r>
      <w:r w:rsidR="00742B35">
        <w:rPr>
          <w:rFonts w:ascii="Times New Roman" w:hAnsi="Times New Roman" w:cs="Times New Roman"/>
          <w:sz w:val="24"/>
          <w:szCs w:val="24"/>
        </w:rPr>
        <w:t xml:space="preserve"> ve bu kısma ait KDV (5.500 X % 18 = ) 990.- TL İndirilebilecek KDV yazılacaktır. </w:t>
      </w:r>
    </w:p>
    <w:p w:rsidR="00673B86" w:rsidRDefault="00907224" w:rsidP="00E825BF">
      <w:pPr>
        <w:pStyle w:val="ListeParagraf"/>
        <w:ind w:left="0" w:firstLine="2124"/>
        <w:rPr>
          <w:rFonts w:ascii="Times New Roman" w:hAnsi="Times New Roman" w:cs="Times New Roman"/>
          <w:sz w:val="24"/>
          <w:szCs w:val="24"/>
        </w:rPr>
      </w:pPr>
      <w:r>
        <w:rPr>
          <w:rFonts w:ascii="Times New Roman" w:hAnsi="Times New Roman" w:cs="Times New Roman"/>
          <w:sz w:val="24"/>
          <w:szCs w:val="24"/>
        </w:rPr>
        <w:t xml:space="preserve">10.000 – 5.500 = 4.500 TL ile  </w:t>
      </w:r>
      <w:r w:rsidR="00742B35">
        <w:rPr>
          <w:rFonts w:ascii="Times New Roman" w:hAnsi="Times New Roman" w:cs="Times New Roman"/>
          <w:sz w:val="24"/>
          <w:szCs w:val="24"/>
        </w:rPr>
        <w:t xml:space="preserve">bunun </w:t>
      </w:r>
      <w:r>
        <w:rPr>
          <w:rFonts w:ascii="Times New Roman" w:hAnsi="Times New Roman" w:cs="Times New Roman"/>
          <w:sz w:val="24"/>
          <w:szCs w:val="24"/>
        </w:rPr>
        <w:t xml:space="preserve"> KDV</w:t>
      </w:r>
      <w:r w:rsidR="00742B35">
        <w:rPr>
          <w:rFonts w:ascii="Times New Roman" w:hAnsi="Times New Roman" w:cs="Times New Roman"/>
          <w:sz w:val="24"/>
          <w:szCs w:val="24"/>
        </w:rPr>
        <w:t xml:space="preserve">’si (4.500 X % 18 = ) 810.- TL </w:t>
      </w:r>
      <w:r>
        <w:rPr>
          <w:rFonts w:ascii="Times New Roman" w:hAnsi="Times New Roman" w:cs="Times New Roman"/>
          <w:sz w:val="24"/>
          <w:szCs w:val="24"/>
        </w:rPr>
        <w:t xml:space="preserve"> toplamı  olan (4.500 + </w:t>
      </w:r>
      <w:r w:rsidR="00742B35">
        <w:rPr>
          <w:rFonts w:ascii="Times New Roman" w:hAnsi="Times New Roman" w:cs="Times New Roman"/>
          <w:sz w:val="24"/>
          <w:szCs w:val="24"/>
        </w:rPr>
        <w:t>810</w:t>
      </w:r>
      <w:r>
        <w:rPr>
          <w:rFonts w:ascii="Times New Roman" w:hAnsi="Times New Roman" w:cs="Times New Roman"/>
          <w:sz w:val="24"/>
          <w:szCs w:val="24"/>
        </w:rPr>
        <w:t xml:space="preserve"> =) </w:t>
      </w:r>
      <w:r w:rsidR="00742B35">
        <w:rPr>
          <w:rFonts w:ascii="Times New Roman" w:hAnsi="Times New Roman" w:cs="Times New Roman"/>
          <w:sz w:val="24"/>
          <w:szCs w:val="24"/>
        </w:rPr>
        <w:t>5</w:t>
      </w:r>
      <w:r>
        <w:rPr>
          <w:rFonts w:ascii="Times New Roman" w:hAnsi="Times New Roman" w:cs="Times New Roman"/>
          <w:sz w:val="24"/>
          <w:szCs w:val="24"/>
        </w:rPr>
        <w:t>.3</w:t>
      </w:r>
      <w:r w:rsidR="00742B35">
        <w:rPr>
          <w:rFonts w:ascii="Times New Roman" w:hAnsi="Times New Roman" w:cs="Times New Roman"/>
          <w:sz w:val="24"/>
          <w:szCs w:val="24"/>
        </w:rPr>
        <w:t>1</w:t>
      </w:r>
      <w:r>
        <w:rPr>
          <w:rFonts w:ascii="Times New Roman" w:hAnsi="Times New Roman" w:cs="Times New Roman"/>
          <w:sz w:val="24"/>
          <w:szCs w:val="24"/>
        </w:rPr>
        <w:t>0.- TL ise Kanunen Kabul Edilmeyen Gider (KKEG) yazılacaktır.</w:t>
      </w:r>
    </w:p>
    <w:p w:rsidR="00673B86" w:rsidRDefault="00673B86" w:rsidP="00673B86">
      <w:pPr>
        <w:rPr>
          <w:rFonts w:ascii="Times New Roman" w:hAnsi="Times New Roman" w:cs="Times New Roman"/>
          <w:sz w:val="24"/>
          <w:szCs w:val="24"/>
        </w:rPr>
      </w:pPr>
    </w:p>
    <w:p w:rsidR="005A666E" w:rsidRDefault="007D033C" w:rsidP="00B56506">
      <w:pPr>
        <w:pStyle w:val="ListeParagraf"/>
        <w:numPr>
          <w:ilvl w:val="0"/>
          <w:numId w:val="1"/>
        </w:numPr>
        <w:ind w:left="0" w:firstLine="1410"/>
        <w:rPr>
          <w:rFonts w:ascii="Times New Roman" w:hAnsi="Times New Roman" w:cs="Times New Roman"/>
          <w:b/>
          <w:sz w:val="24"/>
          <w:szCs w:val="24"/>
        </w:rPr>
      </w:pPr>
      <w:proofErr w:type="spellStart"/>
      <w:r w:rsidRPr="007D033C">
        <w:rPr>
          <w:rFonts w:ascii="Times New Roman" w:hAnsi="Times New Roman" w:cs="Times New Roman"/>
          <w:b/>
          <w:sz w:val="24"/>
          <w:szCs w:val="24"/>
        </w:rPr>
        <w:t>İşde</w:t>
      </w:r>
      <w:proofErr w:type="spellEnd"/>
      <w:r w:rsidRPr="007D033C">
        <w:rPr>
          <w:rFonts w:ascii="Times New Roman" w:hAnsi="Times New Roman" w:cs="Times New Roman"/>
          <w:b/>
          <w:sz w:val="24"/>
          <w:szCs w:val="24"/>
        </w:rPr>
        <w:t xml:space="preserve"> kullanılmak üzere iktisap edilen </w:t>
      </w:r>
      <w:r w:rsidR="00AD5963">
        <w:rPr>
          <w:rFonts w:ascii="Times New Roman" w:hAnsi="Times New Roman" w:cs="Times New Roman"/>
          <w:b/>
          <w:sz w:val="24"/>
          <w:szCs w:val="24"/>
        </w:rPr>
        <w:t xml:space="preserve">ve envantere kaydedilen </w:t>
      </w:r>
      <w:r w:rsidRPr="007D033C">
        <w:rPr>
          <w:rFonts w:ascii="Times New Roman" w:hAnsi="Times New Roman" w:cs="Times New Roman"/>
          <w:b/>
          <w:sz w:val="24"/>
          <w:szCs w:val="24"/>
        </w:rPr>
        <w:t>binek otomobillerinin her birine ait ÖTV ve KDV toplamının en fazla 140.</w:t>
      </w:r>
      <w:r w:rsidR="00B56506">
        <w:rPr>
          <w:rFonts w:ascii="Times New Roman" w:hAnsi="Times New Roman" w:cs="Times New Roman"/>
          <w:b/>
          <w:sz w:val="24"/>
          <w:szCs w:val="24"/>
        </w:rPr>
        <w:t>000</w:t>
      </w:r>
      <w:r w:rsidRPr="007D033C">
        <w:rPr>
          <w:rFonts w:ascii="Times New Roman" w:hAnsi="Times New Roman" w:cs="Times New Roman"/>
          <w:b/>
          <w:sz w:val="24"/>
          <w:szCs w:val="24"/>
        </w:rPr>
        <w:t xml:space="preserve">.- </w:t>
      </w:r>
      <w:proofErr w:type="spellStart"/>
      <w:r w:rsidRPr="007D033C">
        <w:rPr>
          <w:rFonts w:ascii="Times New Roman" w:hAnsi="Times New Roman" w:cs="Times New Roman"/>
          <w:b/>
          <w:sz w:val="24"/>
          <w:szCs w:val="24"/>
        </w:rPr>
        <w:t>TL’sına</w:t>
      </w:r>
      <w:proofErr w:type="spellEnd"/>
      <w:r w:rsidRPr="007D033C">
        <w:rPr>
          <w:rFonts w:ascii="Times New Roman" w:hAnsi="Times New Roman" w:cs="Times New Roman"/>
          <w:b/>
          <w:sz w:val="24"/>
          <w:szCs w:val="24"/>
        </w:rPr>
        <w:t xml:space="preserve"> kadarlık kısmı 2020 yılında gider</w:t>
      </w:r>
      <w:r>
        <w:rPr>
          <w:rFonts w:ascii="Times New Roman" w:hAnsi="Times New Roman" w:cs="Times New Roman"/>
          <w:b/>
          <w:sz w:val="24"/>
          <w:szCs w:val="24"/>
        </w:rPr>
        <w:t xml:space="preserve"> olarak dikkate alınabilecektir ( G.V.K. 40. maddenin 1. fıkrasının 1. bendine </w:t>
      </w:r>
      <w:r w:rsidR="005E1587">
        <w:rPr>
          <w:rFonts w:ascii="Times New Roman" w:hAnsi="Times New Roman" w:cs="Times New Roman"/>
          <w:b/>
          <w:sz w:val="24"/>
          <w:szCs w:val="24"/>
        </w:rPr>
        <w:t>7194 sayılı Kanunun 13.</w:t>
      </w:r>
      <w:r>
        <w:rPr>
          <w:rFonts w:ascii="Times New Roman" w:hAnsi="Times New Roman" w:cs="Times New Roman"/>
          <w:b/>
          <w:sz w:val="24"/>
          <w:szCs w:val="24"/>
        </w:rPr>
        <w:t xml:space="preserve"> madde</w:t>
      </w:r>
      <w:r w:rsidR="005E1587">
        <w:rPr>
          <w:rFonts w:ascii="Times New Roman" w:hAnsi="Times New Roman" w:cs="Times New Roman"/>
          <w:b/>
          <w:sz w:val="24"/>
          <w:szCs w:val="24"/>
        </w:rPr>
        <w:t>s</w:t>
      </w:r>
      <w:r>
        <w:rPr>
          <w:rFonts w:ascii="Times New Roman" w:hAnsi="Times New Roman" w:cs="Times New Roman"/>
          <w:b/>
          <w:sz w:val="24"/>
          <w:szCs w:val="24"/>
        </w:rPr>
        <w:t>i ile eklenen hüküm</w:t>
      </w:r>
      <w:r w:rsidR="005E1587">
        <w:rPr>
          <w:rFonts w:ascii="Times New Roman" w:hAnsi="Times New Roman" w:cs="Times New Roman"/>
          <w:b/>
          <w:sz w:val="24"/>
          <w:szCs w:val="24"/>
        </w:rPr>
        <w:t xml:space="preserve">; </w:t>
      </w:r>
      <w:r w:rsidR="00B56506">
        <w:rPr>
          <w:rFonts w:ascii="Times New Roman" w:hAnsi="Times New Roman" w:cs="Times New Roman"/>
          <w:b/>
          <w:sz w:val="24"/>
          <w:szCs w:val="24"/>
        </w:rPr>
        <w:t xml:space="preserve">310 seri </w:t>
      </w:r>
      <w:proofErr w:type="spellStart"/>
      <w:r w:rsidR="00B56506">
        <w:rPr>
          <w:rFonts w:ascii="Times New Roman" w:hAnsi="Times New Roman" w:cs="Times New Roman"/>
          <w:b/>
          <w:sz w:val="24"/>
          <w:szCs w:val="24"/>
        </w:rPr>
        <w:t>nolu</w:t>
      </w:r>
      <w:proofErr w:type="spellEnd"/>
      <w:r w:rsidR="00B56506">
        <w:rPr>
          <w:rFonts w:ascii="Times New Roman" w:hAnsi="Times New Roman" w:cs="Times New Roman"/>
          <w:b/>
          <w:sz w:val="24"/>
          <w:szCs w:val="24"/>
        </w:rPr>
        <w:t xml:space="preserve"> Gelir Vergisi Genel Tebliği). </w:t>
      </w:r>
    </w:p>
    <w:p w:rsidR="005A666E" w:rsidRDefault="005A666E" w:rsidP="005A666E">
      <w:pPr>
        <w:pStyle w:val="ListeParagraf"/>
        <w:ind w:left="0" w:firstLine="2124"/>
        <w:rPr>
          <w:rFonts w:ascii="Times New Roman" w:hAnsi="Times New Roman" w:cs="Times New Roman"/>
          <w:sz w:val="24"/>
          <w:szCs w:val="24"/>
        </w:rPr>
      </w:pPr>
      <w:r>
        <w:rPr>
          <w:rFonts w:ascii="Times New Roman" w:hAnsi="Times New Roman" w:cs="Times New Roman"/>
          <w:sz w:val="24"/>
          <w:szCs w:val="24"/>
        </w:rPr>
        <w:t xml:space="preserve">Bilindiği üzere; 4760 sayılı Özel Tüketim Vergisi Kanunu (ÖTV) 9. </w:t>
      </w:r>
      <w:r w:rsidR="007F4031">
        <w:rPr>
          <w:rFonts w:ascii="Times New Roman" w:hAnsi="Times New Roman" w:cs="Times New Roman"/>
          <w:sz w:val="24"/>
          <w:szCs w:val="24"/>
        </w:rPr>
        <w:t>m</w:t>
      </w:r>
      <w:r>
        <w:rPr>
          <w:rFonts w:ascii="Times New Roman" w:hAnsi="Times New Roman" w:cs="Times New Roman"/>
          <w:sz w:val="24"/>
          <w:szCs w:val="24"/>
        </w:rPr>
        <w:t>addesine göre; binek otomobil iktisabı için ödenen ÖTV indirilememektedir. Keza, binek</w:t>
      </w:r>
      <w:r w:rsidRPr="005A666E">
        <w:rPr>
          <w:rFonts w:ascii="Times New Roman" w:hAnsi="Times New Roman" w:cs="Times New Roman"/>
          <w:sz w:val="24"/>
          <w:szCs w:val="24"/>
        </w:rPr>
        <w:t xml:space="preserve"> </w:t>
      </w:r>
      <w:r>
        <w:rPr>
          <w:rFonts w:ascii="Times New Roman" w:hAnsi="Times New Roman" w:cs="Times New Roman"/>
          <w:sz w:val="24"/>
          <w:szCs w:val="24"/>
        </w:rPr>
        <w:t>otomobillerine ait alış vesikalarında gösterilen  KDV</w:t>
      </w:r>
      <w:r w:rsidR="007F4031">
        <w:rPr>
          <w:rFonts w:ascii="Times New Roman" w:hAnsi="Times New Roman" w:cs="Times New Roman"/>
          <w:sz w:val="24"/>
          <w:szCs w:val="24"/>
        </w:rPr>
        <w:t xml:space="preserve"> </w:t>
      </w:r>
      <w:r>
        <w:rPr>
          <w:rFonts w:ascii="Times New Roman" w:hAnsi="Times New Roman" w:cs="Times New Roman"/>
          <w:sz w:val="24"/>
          <w:szCs w:val="24"/>
        </w:rPr>
        <w:t xml:space="preserve"> indirilememektedir (3065 sayılı KDV Kanunu md: 30 / 1- b).</w:t>
      </w:r>
    </w:p>
    <w:p w:rsidR="005A666E" w:rsidRDefault="005A666E" w:rsidP="005A666E">
      <w:pPr>
        <w:pStyle w:val="ListeParagraf"/>
        <w:ind w:left="0" w:firstLine="2124"/>
        <w:rPr>
          <w:rFonts w:ascii="Times New Roman" w:hAnsi="Times New Roman" w:cs="Times New Roman"/>
          <w:sz w:val="24"/>
          <w:szCs w:val="24"/>
        </w:rPr>
      </w:pPr>
    </w:p>
    <w:p w:rsidR="00532E58" w:rsidRDefault="005A666E" w:rsidP="005A666E">
      <w:pPr>
        <w:pStyle w:val="ListeParagraf"/>
        <w:ind w:left="0" w:firstLine="2124"/>
        <w:rPr>
          <w:rFonts w:ascii="Times New Roman" w:hAnsi="Times New Roman" w:cs="Times New Roman"/>
          <w:sz w:val="24"/>
          <w:szCs w:val="24"/>
        </w:rPr>
      </w:pPr>
      <w:r>
        <w:rPr>
          <w:rFonts w:ascii="Times New Roman" w:hAnsi="Times New Roman" w:cs="Times New Roman"/>
          <w:sz w:val="24"/>
          <w:szCs w:val="24"/>
        </w:rPr>
        <w:t>İndirilemeyen ÖTV ve KDV için iki şekilde işlem yapılabilmektedir:</w:t>
      </w:r>
    </w:p>
    <w:p w:rsidR="00532E58" w:rsidRDefault="00532E58" w:rsidP="005A666E">
      <w:pPr>
        <w:pStyle w:val="ListeParagraf"/>
        <w:ind w:left="0" w:firstLine="2124"/>
        <w:rPr>
          <w:rFonts w:ascii="Times New Roman" w:hAnsi="Times New Roman" w:cs="Times New Roman"/>
          <w:sz w:val="24"/>
          <w:szCs w:val="24"/>
        </w:rPr>
      </w:pPr>
    </w:p>
    <w:p w:rsidR="00532E58" w:rsidRDefault="00532E58" w:rsidP="00532E58">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Maliyete ekleyip, amortismana tabi tutmak.</w:t>
      </w:r>
    </w:p>
    <w:p w:rsidR="00532E58" w:rsidRDefault="00532E58" w:rsidP="00532E58">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 xml:space="preserve">Gider kaydetmek. </w:t>
      </w:r>
    </w:p>
    <w:p w:rsidR="00532E58" w:rsidRDefault="00532E58" w:rsidP="005D31AE">
      <w:pPr>
        <w:ind w:firstLine="2124"/>
        <w:rPr>
          <w:rFonts w:ascii="Times New Roman" w:hAnsi="Times New Roman" w:cs="Times New Roman"/>
          <w:sz w:val="24"/>
          <w:szCs w:val="24"/>
        </w:rPr>
      </w:pPr>
      <w:r>
        <w:rPr>
          <w:rFonts w:ascii="Times New Roman" w:hAnsi="Times New Roman" w:cs="Times New Roman"/>
          <w:sz w:val="24"/>
          <w:szCs w:val="24"/>
        </w:rPr>
        <w:t>Gider kayde</w:t>
      </w:r>
      <w:r w:rsidR="005D31AE">
        <w:rPr>
          <w:rFonts w:ascii="Times New Roman" w:hAnsi="Times New Roman" w:cs="Times New Roman"/>
          <w:sz w:val="24"/>
          <w:szCs w:val="24"/>
        </w:rPr>
        <w:t>tmek yolu seçilirse; 2020 yılında KDV ve ÖTV toplamının 140.</w:t>
      </w:r>
      <w:r w:rsidR="0040374A">
        <w:rPr>
          <w:rFonts w:ascii="Times New Roman" w:hAnsi="Times New Roman" w:cs="Times New Roman"/>
          <w:sz w:val="24"/>
          <w:szCs w:val="24"/>
        </w:rPr>
        <w:t>000</w:t>
      </w:r>
      <w:r w:rsidR="005D31AE">
        <w:rPr>
          <w:rFonts w:ascii="Times New Roman" w:hAnsi="Times New Roman" w:cs="Times New Roman"/>
          <w:sz w:val="24"/>
          <w:szCs w:val="24"/>
        </w:rPr>
        <w:t xml:space="preserve">.- </w:t>
      </w:r>
      <w:proofErr w:type="spellStart"/>
      <w:r w:rsidR="005D31AE">
        <w:rPr>
          <w:rFonts w:ascii="Times New Roman" w:hAnsi="Times New Roman" w:cs="Times New Roman"/>
          <w:sz w:val="24"/>
          <w:szCs w:val="24"/>
        </w:rPr>
        <w:t>TL’sına</w:t>
      </w:r>
      <w:proofErr w:type="spellEnd"/>
      <w:r w:rsidR="005D31AE">
        <w:rPr>
          <w:rFonts w:ascii="Times New Roman" w:hAnsi="Times New Roman" w:cs="Times New Roman"/>
          <w:sz w:val="24"/>
          <w:szCs w:val="24"/>
        </w:rPr>
        <w:t xml:space="preserve"> kadar olan kısmı gider yaz</w:t>
      </w:r>
      <w:r w:rsidR="00255DC7">
        <w:rPr>
          <w:rFonts w:ascii="Times New Roman" w:hAnsi="Times New Roman" w:cs="Times New Roman"/>
          <w:sz w:val="24"/>
          <w:szCs w:val="24"/>
        </w:rPr>
        <w:t>ılabilecektir</w:t>
      </w:r>
      <w:r w:rsidR="00CA4EB2">
        <w:rPr>
          <w:rFonts w:ascii="Times New Roman" w:hAnsi="Times New Roman" w:cs="Times New Roman"/>
          <w:sz w:val="24"/>
          <w:szCs w:val="24"/>
        </w:rPr>
        <w:t>.</w:t>
      </w:r>
      <w:r w:rsidR="00255DC7">
        <w:rPr>
          <w:rFonts w:ascii="Times New Roman" w:hAnsi="Times New Roman" w:cs="Times New Roman"/>
          <w:sz w:val="24"/>
          <w:szCs w:val="24"/>
        </w:rPr>
        <w:t xml:space="preserve"> Artan kısım KKEG olarak kaydedilecektir. </w:t>
      </w:r>
    </w:p>
    <w:p w:rsidR="00AB760A" w:rsidRDefault="00AB760A" w:rsidP="005D31AE">
      <w:pPr>
        <w:ind w:firstLine="2124"/>
        <w:rPr>
          <w:rFonts w:ascii="Times New Roman" w:hAnsi="Times New Roman" w:cs="Times New Roman"/>
          <w:sz w:val="24"/>
          <w:szCs w:val="24"/>
        </w:rPr>
      </w:pPr>
      <w:r>
        <w:rPr>
          <w:rFonts w:ascii="Times New Roman" w:hAnsi="Times New Roman" w:cs="Times New Roman"/>
          <w:sz w:val="24"/>
          <w:szCs w:val="24"/>
        </w:rPr>
        <w:t xml:space="preserve">Amortisman ayırma yolunun seçilmesi halinde getirilen sınırlama ise aşağıda </w:t>
      </w:r>
      <w:r w:rsidR="00EA770C">
        <w:rPr>
          <w:rFonts w:ascii="Times New Roman" w:hAnsi="Times New Roman" w:cs="Times New Roman"/>
          <w:sz w:val="24"/>
          <w:szCs w:val="24"/>
        </w:rPr>
        <w:t>5</w:t>
      </w:r>
      <w:r>
        <w:rPr>
          <w:rFonts w:ascii="Times New Roman" w:hAnsi="Times New Roman" w:cs="Times New Roman"/>
          <w:sz w:val="24"/>
          <w:szCs w:val="24"/>
        </w:rPr>
        <w:t xml:space="preserve">. maddede açıklanmıştır. </w:t>
      </w:r>
    </w:p>
    <w:p w:rsidR="00A60E89" w:rsidRDefault="00A60E89" w:rsidP="00A60E89">
      <w:pPr>
        <w:pStyle w:val="ListeParagraf"/>
        <w:numPr>
          <w:ilvl w:val="0"/>
          <w:numId w:val="1"/>
        </w:numPr>
        <w:ind w:left="0" w:firstLine="1410"/>
        <w:rPr>
          <w:rFonts w:ascii="Times New Roman" w:hAnsi="Times New Roman" w:cs="Times New Roman"/>
          <w:b/>
          <w:sz w:val="24"/>
          <w:szCs w:val="24"/>
        </w:rPr>
      </w:pPr>
      <w:r>
        <w:rPr>
          <w:rFonts w:ascii="Times New Roman" w:hAnsi="Times New Roman" w:cs="Times New Roman"/>
          <w:b/>
          <w:sz w:val="24"/>
          <w:szCs w:val="24"/>
        </w:rPr>
        <w:t>ÖTV ve KDV hariç ilk iktisap bedeli 2020 yılında 16</w:t>
      </w:r>
      <w:r w:rsidR="00202E98">
        <w:rPr>
          <w:rFonts w:ascii="Times New Roman" w:hAnsi="Times New Roman" w:cs="Times New Roman"/>
          <w:b/>
          <w:sz w:val="24"/>
          <w:szCs w:val="24"/>
        </w:rPr>
        <w:t>0</w:t>
      </w:r>
      <w:r>
        <w:rPr>
          <w:rFonts w:ascii="Times New Roman" w:hAnsi="Times New Roman" w:cs="Times New Roman"/>
          <w:b/>
          <w:sz w:val="24"/>
          <w:szCs w:val="24"/>
        </w:rPr>
        <w:t>.</w:t>
      </w:r>
      <w:r w:rsidR="00202E98">
        <w:rPr>
          <w:rFonts w:ascii="Times New Roman" w:hAnsi="Times New Roman" w:cs="Times New Roman"/>
          <w:b/>
          <w:sz w:val="24"/>
          <w:szCs w:val="24"/>
        </w:rPr>
        <w:t>000</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TL’sını</w:t>
      </w:r>
      <w:proofErr w:type="spellEnd"/>
      <w:r>
        <w:rPr>
          <w:rFonts w:ascii="Times New Roman" w:hAnsi="Times New Roman" w:cs="Times New Roman"/>
          <w:b/>
          <w:sz w:val="24"/>
          <w:szCs w:val="24"/>
        </w:rPr>
        <w:t xml:space="preserve"> aşan binek otomobillerin her birine ilişkin ayrılan amortismanın en fazla bu tutara isabet eden tutarı gider yazılabilecektir (G.V.K. 40 / 1 – 7. </w:t>
      </w:r>
      <w:r w:rsidR="00134B06">
        <w:rPr>
          <w:rFonts w:ascii="Times New Roman" w:hAnsi="Times New Roman" w:cs="Times New Roman"/>
          <w:b/>
          <w:sz w:val="24"/>
          <w:szCs w:val="24"/>
        </w:rPr>
        <w:t>b</w:t>
      </w:r>
      <w:r>
        <w:rPr>
          <w:rFonts w:ascii="Times New Roman" w:hAnsi="Times New Roman" w:cs="Times New Roman"/>
          <w:b/>
          <w:sz w:val="24"/>
          <w:szCs w:val="24"/>
        </w:rPr>
        <w:t xml:space="preserve">endine 7194 sayılı </w:t>
      </w:r>
      <w:r w:rsidR="00134B06">
        <w:rPr>
          <w:rFonts w:ascii="Times New Roman" w:hAnsi="Times New Roman" w:cs="Times New Roman"/>
          <w:b/>
          <w:sz w:val="24"/>
          <w:szCs w:val="24"/>
        </w:rPr>
        <w:t>Kanunun 13. maddesi</w:t>
      </w:r>
      <w:r>
        <w:rPr>
          <w:rFonts w:ascii="Times New Roman" w:hAnsi="Times New Roman" w:cs="Times New Roman"/>
          <w:b/>
          <w:sz w:val="24"/>
          <w:szCs w:val="24"/>
        </w:rPr>
        <w:t xml:space="preserve"> </w:t>
      </w:r>
      <w:r w:rsidR="00134B06">
        <w:rPr>
          <w:rFonts w:ascii="Times New Roman" w:hAnsi="Times New Roman" w:cs="Times New Roman"/>
          <w:b/>
          <w:sz w:val="24"/>
          <w:szCs w:val="24"/>
        </w:rPr>
        <w:t xml:space="preserve">ile eklenen hüküm; </w:t>
      </w:r>
      <w:r w:rsidR="00202E98">
        <w:rPr>
          <w:rFonts w:ascii="Times New Roman" w:hAnsi="Times New Roman" w:cs="Times New Roman"/>
          <w:b/>
          <w:sz w:val="24"/>
          <w:szCs w:val="24"/>
        </w:rPr>
        <w:t xml:space="preserve">310 seri </w:t>
      </w:r>
      <w:proofErr w:type="spellStart"/>
      <w:r w:rsidR="00202E98">
        <w:rPr>
          <w:rFonts w:ascii="Times New Roman" w:hAnsi="Times New Roman" w:cs="Times New Roman"/>
          <w:b/>
          <w:sz w:val="24"/>
          <w:szCs w:val="24"/>
        </w:rPr>
        <w:t>no’lu</w:t>
      </w:r>
      <w:proofErr w:type="spellEnd"/>
      <w:r w:rsidR="00202E98">
        <w:rPr>
          <w:rFonts w:ascii="Times New Roman" w:hAnsi="Times New Roman" w:cs="Times New Roman"/>
          <w:b/>
          <w:sz w:val="24"/>
          <w:szCs w:val="24"/>
        </w:rPr>
        <w:t xml:space="preserve"> Gelir Vergisi Genel Tebliği</w:t>
      </w:r>
      <w:r w:rsidR="00134B06">
        <w:rPr>
          <w:rFonts w:ascii="Times New Roman" w:hAnsi="Times New Roman" w:cs="Times New Roman"/>
          <w:b/>
          <w:sz w:val="24"/>
          <w:szCs w:val="24"/>
        </w:rPr>
        <w:t>).</w:t>
      </w:r>
    </w:p>
    <w:p w:rsidR="009925BA" w:rsidRDefault="009925BA" w:rsidP="009925BA">
      <w:pPr>
        <w:pStyle w:val="ListeParagraf"/>
        <w:ind w:left="1410"/>
        <w:rPr>
          <w:rFonts w:ascii="Times New Roman" w:hAnsi="Times New Roman" w:cs="Times New Roman"/>
          <w:b/>
          <w:sz w:val="24"/>
          <w:szCs w:val="24"/>
        </w:rPr>
      </w:pPr>
    </w:p>
    <w:p w:rsidR="009925BA" w:rsidRDefault="009925BA" w:rsidP="00902EEF">
      <w:pPr>
        <w:pStyle w:val="ListeParagraf"/>
        <w:ind w:left="0" w:firstLine="2124"/>
        <w:rPr>
          <w:rFonts w:ascii="Times New Roman" w:hAnsi="Times New Roman" w:cs="Times New Roman"/>
          <w:sz w:val="24"/>
          <w:szCs w:val="24"/>
        </w:rPr>
      </w:pPr>
      <w:r w:rsidRPr="009925BA">
        <w:rPr>
          <w:rFonts w:ascii="Times New Roman" w:hAnsi="Times New Roman" w:cs="Times New Roman"/>
          <w:sz w:val="24"/>
          <w:szCs w:val="24"/>
        </w:rPr>
        <w:t>01.01.</w:t>
      </w:r>
      <w:r>
        <w:rPr>
          <w:rFonts w:ascii="Times New Roman" w:hAnsi="Times New Roman" w:cs="Times New Roman"/>
          <w:sz w:val="24"/>
          <w:szCs w:val="24"/>
        </w:rPr>
        <w:t xml:space="preserve">2020 tarihine kadar böyle bir sınırlama yoktu. Envantere kayıtlı ve </w:t>
      </w:r>
      <w:proofErr w:type="spellStart"/>
      <w:r>
        <w:rPr>
          <w:rFonts w:ascii="Times New Roman" w:hAnsi="Times New Roman" w:cs="Times New Roman"/>
          <w:sz w:val="24"/>
          <w:szCs w:val="24"/>
        </w:rPr>
        <w:t>işd</w:t>
      </w:r>
      <w:r w:rsidR="00902EEF">
        <w:rPr>
          <w:rFonts w:ascii="Times New Roman" w:hAnsi="Times New Roman" w:cs="Times New Roman"/>
          <w:sz w:val="24"/>
          <w:szCs w:val="24"/>
        </w:rPr>
        <w:t>e</w:t>
      </w:r>
      <w:proofErr w:type="spellEnd"/>
      <w:r w:rsidR="00902EEF">
        <w:rPr>
          <w:rFonts w:ascii="Times New Roman" w:hAnsi="Times New Roman" w:cs="Times New Roman"/>
          <w:sz w:val="24"/>
          <w:szCs w:val="24"/>
        </w:rPr>
        <w:t xml:space="preserve"> kullanılan binek otomobiller için  ay kesri tam sayılmak suretiyle kalan ay süresi k</w:t>
      </w:r>
      <w:r w:rsidR="003C2207">
        <w:rPr>
          <w:rFonts w:ascii="Times New Roman" w:hAnsi="Times New Roman" w:cs="Times New Roman"/>
          <w:sz w:val="24"/>
          <w:szCs w:val="24"/>
        </w:rPr>
        <w:t>adar amortisman ayrılabiliyordu (V.U.K. md: 320</w:t>
      </w:r>
      <w:r w:rsidR="002916D9">
        <w:rPr>
          <w:rFonts w:ascii="Times New Roman" w:hAnsi="Times New Roman" w:cs="Times New Roman"/>
          <w:sz w:val="24"/>
          <w:szCs w:val="24"/>
        </w:rPr>
        <w:t>; V.U.K. Genel Tebliğ: 234</w:t>
      </w:r>
      <w:r w:rsidR="003C2207">
        <w:rPr>
          <w:rFonts w:ascii="Times New Roman" w:hAnsi="Times New Roman" w:cs="Times New Roman"/>
          <w:sz w:val="24"/>
          <w:szCs w:val="24"/>
        </w:rPr>
        <w:t>).</w:t>
      </w:r>
      <w:r w:rsidR="00902EEF">
        <w:rPr>
          <w:rFonts w:ascii="Times New Roman" w:hAnsi="Times New Roman" w:cs="Times New Roman"/>
          <w:sz w:val="24"/>
          <w:szCs w:val="24"/>
        </w:rPr>
        <w:t xml:space="preserve"> </w:t>
      </w:r>
    </w:p>
    <w:p w:rsidR="00E601FA" w:rsidRDefault="00E601FA" w:rsidP="00902EEF">
      <w:pPr>
        <w:pStyle w:val="ListeParagraf"/>
        <w:ind w:left="0" w:firstLine="2124"/>
        <w:rPr>
          <w:rFonts w:ascii="Times New Roman" w:hAnsi="Times New Roman" w:cs="Times New Roman"/>
          <w:sz w:val="24"/>
          <w:szCs w:val="24"/>
        </w:rPr>
      </w:pPr>
    </w:p>
    <w:p w:rsidR="00E601FA" w:rsidRDefault="00E601FA" w:rsidP="00902EEF">
      <w:pPr>
        <w:pStyle w:val="ListeParagraf"/>
        <w:ind w:left="0" w:firstLine="2124"/>
        <w:rPr>
          <w:rFonts w:ascii="Times New Roman" w:hAnsi="Times New Roman" w:cs="Times New Roman"/>
          <w:sz w:val="24"/>
          <w:szCs w:val="24"/>
        </w:rPr>
      </w:pPr>
      <w:r>
        <w:rPr>
          <w:rFonts w:ascii="Times New Roman" w:hAnsi="Times New Roman" w:cs="Times New Roman"/>
          <w:sz w:val="24"/>
          <w:szCs w:val="24"/>
        </w:rPr>
        <w:t>Getirilen bu sınırlamaya ait örnek:</w:t>
      </w:r>
    </w:p>
    <w:p w:rsidR="00E601FA" w:rsidRDefault="0066151B" w:rsidP="00902EEF">
      <w:pPr>
        <w:pStyle w:val="ListeParagraf"/>
        <w:ind w:left="0" w:firstLine="2124"/>
        <w:rPr>
          <w:rFonts w:ascii="Times New Roman" w:hAnsi="Times New Roman" w:cs="Times New Roman"/>
          <w:sz w:val="24"/>
          <w:szCs w:val="24"/>
        </w:rPr>
      </w:pPr>
      <w:r>
        <w:rPr>
          <w:rFonts w:ascii="Times New Roman" w:hAnsi="Times New Roman" w:cs="Times New Roman"/>
          <w:sz w:val="24"/>
          <w:szCs w:val="24"/>
        </w:rPr>
        <w:t xml:space="preserve">Ocak 2020’de ilk iktisap olarak envantere kaydedilen ve </w:t>
      </w:r>
      <w:proofErr w:type="spellStart"/>
      <w:r>
        <w:rPr>
          <w:rFonts w:ascii="Times New Roman" w:hAnsi="Times New Roman" w:cs="Times New Roman"/>
          <w:sz w:val="24"/>
          <w:szCs w:val="24"/>
        </w:rPr>
        <w:t>işde</w:t>
      </w:r>
      <w:proofErr w:type="spellEnd"/>
      <w:r>
        <w:rPr>
          <w:rFonts w:ascii="Times New Roman" w:hAnsi="Times New Roman" w:cs="Times New Roman"/>
          <w:sz w:val="24"/>
          <w:szCs w:val="24"/>
        </w:rPr>
        <w:t xml:space="preserve"> kullanılan binek otomobilin ÖTV ve KDV’si hariç bedeli 275.000.- </w:t>
      </w:r>
      <w:proofErr w:type="spellStart"/>
      <w:r>
        <w:rPr>
          <w:rFonts w:ascii="Times New Roman" w:hAnsi="Times New Roman" w:cs="Times New Roman"/>
          <w:sz w:val="24"/>
          <w:szCs w:val="24"/>
        </w:rPr>
        <w:t>TL’dır</w:t>
      </w:r>
      <w:proofErr w:type="spellEnd"/>
      <w:r>
        <w:rPr>
          <w:rFonts w:ascii="Times New Roman" w:hAnsi="Times New Roman" w:cs="Times New Roman"/>
          <w:sz w:val="24"/>
          <w:szCs w:val="24"/>
        </w:rPr>
        <w:t>. ÖTV ve KDV gider yazılmıştır. Bu otomobilden 2020 yılında ayrılarak gider yazılabilecek amortisman tutarı (16</w:t>
      </w:r>
      <w:r w:rsidR="00202E98">
        <w:rPr>
          <w:rFonts w:ascii="Times New Roman" w:hAnsi="Times New Roman" w:cs="Times New Roman"/>
          <w:sz w:val="24"/>
          <w:szCs w:val="24"/>
        </w:rPr>
        <w:t>0</w:t>
      </w:r>
      <w:r>
        <w:rPr>
          <w:rFonts w:ascii="Times New Roman" w:hAnsi="Times New Roman" w:cs="Times New Roman"/>
          <w:sz w:val="24"/>
          <w:szCs w:val="24"/>
        </w:rPr>
        <w:t>.</w:t>
      </w:r>
      <w:r w:rsidR="00202E98">
        <w:rPr>
          <w:rFonts w:ascii="Times New Roman" w:hAnsi="Times New Roman" w:cs="Times New Roman"/>
          <w:sz w:val="24"/>
          <w:szCs w:val="24"/>
        </w:rPr>
        <w:t>000</w:t>
      </w:r>
      <w:r>
        <w:rPr>
          <w:rFonts w:ascii="Times New Roman" w:hAnsi="Times New Roman" w:cs="Times New Roman"/>
          <w:sz w:val="24"/>
          <w:szCs w:val="24"/>
        </w:rPr>
        <w:t xml:space="preserve"> X % 20 = ) 3</w:t>
      </w:r>
      <w:r w:rsidR="00202E98">
        <w:rPr>
          <w:rFonts w:ascii="Times New Roman" w:hAnsi="Times New Roman" w:cs="Times New Roman"/>
          <w:sz w:val="24"/>
          <w:szCs w:val="24"/>
        </w:rPr>
        <w:t>2</w:t>
      </w:r>
      <w:r>
        <w:rPr>
          <w:rFonts w:ascii="Times New Roman" w:hAnsi="Times New Roman" w:cs="Times New Roman"/>
          <w:sz w:val="24"/>
          <w:szCs w:val="24"/>
        </w:rPr>
        <w:t>.0</w:t>
      </w:r>
      <w:r w:rsidR="00202E98">
        <w:rPr>
          <w:rFonts w:ascii="Times New Roman" w:hAnsi="Times New Roman" w:cs="Times New Roman"/>
          <w:sz w:val="24"/>
          <w:szCs w:val="24"/>
        </w:rPr>
        <w:t>00.-</w:t>
      </w:r>
      <w:r>
        <w:rPr>
          <w:rFonts w:ascii="Times New Roman" w:hAnsi="Times New Roman" w:cs="Times New Roman"/>
          <w:sz w:val="24"/>
          <w:szCs w:val="24"/>
        </w:rPr>
        <w:t xml:space="preserve"> </w:t>
      </w:r>
      <w:proofErr w:type="spellStart"/>
      <w:r>
        <w:rPr>
          <w:rFonts w:ascii="Times New Roman" w:hAnsi="Times New Roman" w:cs="Times New Roman"/>
          <w:sz w:val="24"/>
          <w:szCs w:val="24"/>
        </w:rPr>
        <w:t>TL’dır</w:t>
      </w:r>
      <w:proofErr w:type="spellEnd"/>
      <w:r>
        <w:rPr>
          <w:rFonts w:ascii="Times New Roman" w:hAnsi="Times New Roman" w:cs="Times New Roman"/>
          <w:sz w:val="24"/>
          <w:szCs w:val="24"/>
        </w:rPr>
        <w:t xml:space="preserve">. </w:t>
      </w:r>
    </w:p>
    <w:p w:rsidR="0066151B" w:rsidRDefault="0066151B" w:rsidP="00902EEF">
      <w:pPr>
        <w:pStyle w:val="ListeParagraf"/>
        <w:ind w:left="0" w:firstLine="2124"/>
        <w:rPr>
          <w:rFonts w:ascii="Times New Roman" w:hAnsi="Times New Roman" w:cs="Times New Roman"/>
          <w:sz w:val="24"/>
          <w:szCs w:val="24"/>
        </w:rPr>
      </w:pPr>
      <w:r>
        <w:rPr>
          <w:rFonts w:ascii="Times New Roman" w:hAnsi="Times New Roman" w:cs="Times New Roman"/>
          <w:sz w:val="24"/>
          <w:szCs w:val="24"/>
        </w:rPr>
        <w:t>275.000 – 16</w:t>
      </w:r>
      <w:r w:rsidR="00202E98">
        <w:rPr>
          <w:rFonts w:ascii="Times New Roman" w:hAnsi="Times New Roman" w:cs="Times New Roman"/>
          <w:sz w:val="24"/>
          <w:szCs w:val="24"/>
        </w:rPr>
        <w:t>0</w:t>
      </w:r>
      <w:r>
        <w:rPr>
          <w:rFonts w:ascii="Times New Roman" w:hAnsi="Times New Roman" w:cs="Times New Roman"/>
          <w:sz w:val="24"/>
          <w:szCs w:val="24"/>
        </w:rPr>
        <w:t>.</w:t>
      </w:r>
      <w:r w:rsidR="00202E98">
        <w:rPr>
          <w:rFonts w:ascii="Times New Roman" w:hAnsi="Times New Roman" w:cs="Times New Roman"/>
          <w:sz w:val="24"/>
          <w:szCs w:val="24"/>
        </w:rPr>
        <w:t>000</w:t>
      </w:r>
      <w:r>
        <w:rPr>
          <w:rFonts w:ascii="Times New Roman" w:hAnsi="Times New Roman" w:cs="Times New Roman"/>
          <w:sz w:val="24"/>
          <w:szCs w:val="24"/>
        </w:rPr>
        <w:t xml:space="preserve"> = </w:t>
      </w:r>
      <w:r w:rsidR="00202E98">
        <w:rPr>
          <w:rFonts w:ascii="Times New Roman" w:hAnsi="Times New Roman" w:cs="Times New Roman"/>
          <w:sz w:val="24"/>
          <w:szCs w:val="24"/>
        </w:rPr>
        <w:t>115.000</w:t>
      </w:r>
      <w:r>
        <w:rPr>
          <w:rFonts w:ascii="Times New Roman" w:hAnsi="Times New Roman" w:cs="Times New Roman"/>
          <w:sz w:val="24"/>
          <w:szCs w:val="24"/>
        </w:rPr>
        <w:t xml:space="preserve"> TL üzerinden ayrılacak olan % 20 oranındaki amortisman tutarı (1</w:t>
      </w:r>
      <w:r w:rsidR="00202E98">
        <w:rPr>
          <w:rFonts w:ascii="Times New Roman" w:hAnsi="Times New Roman" w:cs="Times New Roman"/>
          <w:sz w:val="24"/>
          <w:szCs w:val="24"/>
        </w:rPr>
        <w:t>15</w:t>
      </w:r>
      <w:r>
        <w:rPr>
          <w:rFonts w:ascii="Times New Roman" w:hAnsi="Times New Roman" w:cs="Times New Roman"/>
          <w:sz w:val="24"/>
          <w:szCs w:val="24"/>
        </w:rPr>
        <w:t>.</w:t>
      </w:r>
      <w:r w:rsidR="00202E98">
        <w:rPr>
          <w:rFonts w:ascii="Times New Roman" w:hAnsi="Times New Roman" w:cs="Times New Roman"/>
          <w:sz w:val="24"/>
          <w:szCs w:val="24"/>
        </w:rPr>
        <w:t>000</w:t>
      </w:r>
      <w:r>
        <w:rPr>
          <w:rFonts w:ascii="Times New Roman" w:hAnsi="Times New Roman" w:cs="Times New Roman"/>
          <w:sz w:val="24"/>
          <w:szCs w:val="24"/>
        </w:rPr>
        <w:t xml:space="preserve"> X % 20 = ) </w:t>
      </w:r>
      <w:r w:rsidR="00202E98">
        <w:rPr>
          <w:rFonts w:ascii="Times New Roman" w:hAnsi="Times New Roman" w:cs="Times New Roman"/>
          <w:sz w:val="24"/>
          <w:szCs w:val="24"/>
        </w:rPr>
        <w:t>23.000</w:t>
      </w:r>
      <w:r w:rsidR="00FF109B">
        <w:rPr>
          <w:rFonts w:ascii="Times New Roman" w:hAnsi="Times New Roman" w:cs="Times New Roman"/>
          <w:sz w:val="24"/>
          <w:szCs w:val="24"/>
        </w:rPr>
        <w:t xml:space="preserve"> TL ise KKEG olarak kaydedilecektir. </w:t>
      </w:r>
    </w:p>
    <w:p w:rsidR="00FF109B" w:rsidRDefault="00FF109B" w:rsidP="00902EEF">
      <w:pPr>
        <w:pStyle w:val="ListeParagraf"/>
        <w:ind w:left="0" w:firstLine="2124"/>
        <w:rPr>
          <w:rFonts w:ascii="Times New Roman" w:hAnsi="Times New Roman" w:cs="Times New Roman"/>
          <w:sz w:val="24"/>
          <w:szCs w:val="24"/>
        </w:rPr>
      </w:pPr>
    </w:p>
    <w:p w:rsidR="00FF109B" w:rsidRDefault="00FF109B" w:rsidP="00902EEF">
      <w:pPr>
        <w:pStyle w:val="ListeParagraf"/>
        <w:ind w:left="0" w:firstLine="2124"/>
        <w:rPr>
          <w:rFonts w:ascii="Times New Roman" w:hAnsi="Times New Roman" w:cs="Times New Roman"/>
          <w:sz w:val="24"/>
          <w:szCs w:val="24"/>
        </w:rPr>
      </w:pPr>
      <w:r>
        <w:rPr>
          <w:rFonts w:ascii="Times New Roman" w:hAnsi="Times New Roman" w:cs="Times New Roman"/>
          <w:sz w:val="24"/>
          <w:szCs w:val="24"/>
        </w:rPr>
        <w:t>2020 yılı için geçerli olan 16</w:t>
      </w:r>
      <w:r w:rsidR="00202E98">
        <w:rPr>
          <w:rFonts w:ascii="Times New Roman" w:hAnsi="Times New Roman" w:cs="Times New Roman"/>
          <w:sz w:val="24"/>
          <w:szCs w:val="24"/>
        </w:rPr>
        <w:t>0</w:t>
      </w:r>
      <w:r>
        <w:rPr>
          <w:rFonts w:ascii="Times New Roman" w:hAnsi="Times New Roman" w:cs="Times New Roman"/>
          <w:sz w:val="24"/>
          <w:szCs w:val="24"/>
        </w:rPr>
        <w:t>.</w:t>
      </w:r>
      <w:r w:rsidR="00202E98">
        <w:rPr>
          <w:rFonts w:ascii="Times New Roman" w:hAnsi="Times New Roman" w:cs="Times New Roman"/>
          <w:sz w:val="24"/>
          <w:szCs w:val="24"/>
        </w:rPr>
        <w:t>000</w:t>
      </w:r>
      <w:r>
        <w:rPr>
          <w:rFonts w:ascii="Times New Roman" w:hAnsi="Times New Roman" w:cs="Times New Roman"/>
          <w:sz w:val="24"/>
          <w:szCs w:val="24"/>
        </w:rPr>
        <w:t xml:space="preserve">.- TL limit, müteakip yıllarda yeniden değerleme oranında artırılacaktır. </w:t>
      </w:r>
    </w:p>
    <w:p w:rsidR="000C2475" w:rsidRDefault="000C2475" w:rsidP="00902EEF">
      <w:pPr>
        <w:pStyle w:val="ListeParagraf"/>
        <w:ind w:left="0" w:firstLine="2124"/>
        <w:rPr>
          <w:rFonts w:ascii="Times New Roman" w:hAnsi="Times New Roman" w:cs="Times New Roman"/>
          <w:sz w:val="24"/>
          <w:szCs w:val="24"/>
        </w:rPr>
      </w:pPr>
    </w:p>
    <w:p w:rsidR="00742B35" w:rsidRPr="0006006C" w:rsidRDefault="000C2475" w:rsidP="0006006C">
      <w:pPr>
        <w:pStyle w:val="ListeParagraf"/>
        <w:numPr>
          <w:ilvl w:val="0"/>
          <w:numId w:val="1"/>
        </w:numPr>
        <w:ind w:left="0" w:firstLine="1410"/>
        <w:rPr>
          <w:rFonts w:ascii="Times New Roman" w:hAnsi="Times New Roman" w:cs="Times New Roman"/>
          <w:sz w:val="24"/>
          <w:szCs w:val="24"/>
        </w:rPr>
      </w:pPr>
      <w:r w:rsidRPr="0006006C">
        <w:rPr>
          <w:rFonts w:ascii="Times New Roman" w:hAnsi="Times New Roman" w:cs="Times New Roman"/>
          <w:b/>
          <w:sz w:val="24"/>
          <w:szCs w:val="24"/>
        </w:rPr>
        <w:t xml:space="preserve">2020 yılında ilk iktisap olarak </w:t>
      </w:r>
      <w:r w:rsidR="00FA06A4" w:rsidRPr="0006006C">
        <w:rPr>
          <w:rFonts w:ascii="Times New Roman" w:hAnsi="Times New Roman" w:cs="Times New Roman"/>
          <w:b/>
          <w:sz w:val="24"/>
          <w:szCs w:val="24"/>
        </w:rPr>
        <w:t>satın alınan, ÖTV ve KDV tutarları maliyet bedeline eklenen binek otomobillerin her birine ait amortismana tabi tutarı 30</w:t>
      </w:r>
      <w:r w:rsidR="00202E98">
        <w:rPr>
          <w:rFonts w:ascii="Times New Roman" w:hAnsi="Times New Roman" w:cs="Times New Roman"/>
          <w:b/>
          <w:sz w:val="24"/>
          <w:szCs w:val="24"/>
        </w:rPr>
        <w:t>0</w:t>
      </w:r>
      <w:r w:rsidR="00FA06A4" w:rsidRPr="0006006C">
        <w:rPr>
          <w:rFonts w:ascii="Times New Roman" w:hAnsi="Times New Roman" w:cs="Times New Roman"/>
          <w:b/>
          <w:sz w:val="24"/>
          <w:szCs w:val="24"/>
        </w:rPr>
        <w:t>.</w:t>
      </w:r>
      <w:r w:rsidR="00202E98">
        <w:rPr>
          <w:rFonts w:ascii="Times New Roman" w:hAnsi="Times New Roman" w:cs="Times New Roman"/>
          <w:b/>
          <w:sz w:val="24"/>
          <w:szCs w:val="24"/>
        </w:rPr>
        <w:t>000</w:t>
      </w:r>
      <w:r w:rsidR="00FA06A4" w:rsidRPr="0006006C">
        <w:rPr>
          <w:rFonts w:ascii="Times New Roman" w:hAnsi="Times New Roman" w:cs="Times New Roman"/>
          <w:b/>
          <w:sz w:val="24"/>
          <w:szCs w:val="24"/>
        </w:rPr>
        <w:t xml:space="preserve">.- </w:t>
      </w:r>
      <w:proofErr w:type="spellStart"/>
      <w:r w:rsidR="00FA06A4" w:rsidRPr="0006006C">
        <w:rPr>
          <w:rFonts w:ascii="Times New Roman" w:hAnsi="Times New Roman" w:cs="Times New Roman"/>
          <w:b/>
          <w:sz w:val="24"/>
          <w:szCs w:val="24"/>
        </w:rPr>
        <w:t>TL’yı</w:t>
      </w:r>
      <w:proofErr w:type="spellEnd"/>
      <w:r w:rsidR="00FA06A4" w:rsidRPr="0006006C">
        <w:rPr>
          <w:rFonts w:ascii="Times New Roman" w:hAnsi="Times New Roman" w:cs="Times New Roman"/>
          <w:b/>
          <w:sz w:val="24"/>
          <w:szCs w:val="24"/>
        </w:rPr>
        <w:t xml:space="preserve"> aşan veya;</w:t>
      </w:r>
    </w:p>
    <w:p w:rsidR="00FA06A4" w:rsidRDefault="00FA06A4" w:rsidP="00FA06A4">
      <w:pPr>
        <w:pStyle w:val="ListeParagraf"/>
        <w:ind w:left="0" w:firstLine="1770"/>
        <w:rPr>
          <w:rFonts w:ascii="Times New Roman" w:hAnsi="Times New Roman" w:cs="Times New Roman"/>
          <w:b/>
          <w:sz w:val="24"/>
          <w:szCs w:val="24"/>
        </w:rPr>
      </w:pPr>
      <w:r>
        <w:rPr>
          <w:rFonts w:ascii="Times New Roman" w:hAnsi="Times New Roman" w:cs="Times New Roman"/>
          <w:b/>
          <w:sz w:val="24"/>
          <w:szCs w:val="24"/>
        </w:rPr>
        <w:t xml:space="preserve">     İkinci el olarak iktisap edilip amortismana tabi tutarı 30</w:t>
      </w:r>
      <w:r w:rsidR="00202E98">
        <w:rPr>
          <w:rFonts w:ascii="Times New Roman" w:hAnsi="Times New Roman" w:cs="Times New Roman"/>
          <w:b/>
          <w:sz w:val="24"/>
          <w:szCs w:val="24"/>
        </w:rPr>
        <w:t>0</w:t>
      </w:r>
      <w:r>
        <w:rPr>
          <w:rFonts w:ascii="Times New Roman" w:hAnsi="Times New Roman" w:cs="Times New Roman"/>
          <w:b/>
          <w:sz w:val="24"/>
          <w:szCs w:val="24"/>
        </w:rPr>
        <w:t>.</w:t>
      </w:r>
      <w:r w:rsidR="00202E98">
        <w:rPr>
          <w:rFonts w:ascii="Times New Roman" w:hAnsi="Times New Roman" w:cs="Times New Roman"/>
          <w:b/>
          <w:sz w:val="24"/>
          <w:szCs w:val="24"/>
        </w:rPr>
        <w:t>000</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TL’sını</w:t>
      </w:r>
      <w:proofErr w:type="spellEnd"/>
      <w:r>
        <w:rPr>
          <w:rFonts w:ascii="Times New Roman" w:hAnsi="Times New Roman" w:cs="Times New Roman"/>
          <w:b/>
          <w:sz w:val="24"/>
          <w:szCs w:val="24"/>
        </w:rPr>
        <w:t xml:space="preserve"> aşan binek otomobillerin </w:t>
      </w:r>
      <w:proofErr w:type="spellStart"/>
      <w:r>
        <w:rPr>
          <w:rFonts w:ascii="Times New Roman" w:hAnsi="Times New Roman" w:cs="Times New Roman"/>
          <w:b/>
          <w:sz w:val="24"/>
          <w:szCs w:val="24"/>
        </w:rPr>
        <w:t>herbirine</w:t>
      </w:r>
      <w:proofErr w:type="spellEnd"/>
      <w:r>
        <w:rPr>
          <w:rFonts w:ascii="Times New Roman" w:hAnsi="Times New Roman" w:cs="Times New Roman"/>
          <w:b/>
          <w:sz w:val="24"/>
          <w:szCs w:val="24"/>
        </w:rPr>
        <w:t xml:space="preserve"> ilişkin ayrılan amortismanın en fazla bu tutarlara isabet ede</w:t>
      </w:r>
      <w:r w:rsidR="005403A8">
        <w:rPr>
          <w:rFonts w:ascii="Times New Roman" w:hAnsi="Times New Roman" w:cs="Times New Roman"/>
          <w:b/>
          <w:sz w:val="24"/>
          <w:szCs w:val="24"/>
        </w:rPr>
        <w:t xml:space="preserve">n kısmı gider yazılabilecektir </w:t>
      </w:r>
      <w:r w:rsidR="005403A8" w:rsidRPr="005403A8">
        <w:rPr>
          <w:rFonts w:ascii="Times New Roman" w:hAnsi="Times New Roman" w:cs="Times New Roman"/>
          <w:b/>
          <w:sz w:val="24"/>
          <w:szCs w:val="24"/>
        </w:rPr>
        <w:t xml:space="preserve">( G.V.K. 40. maddenin 1. fıkrasının 1. bendine 7194 sayılı Kanunun 13. maddesi ile eklenen hüküm; </w:t>
      </w:r>
      <w:r w:rsidR="00202E98">
        <w:rPr>
          <w:rFonts w:ascii="Times New Roman" w:hAnsi="Times New Roman" w:cs="Times New Roman"/>
          <w:b/>
          <w:sz w:val="24"/>
          <w:szCs w:val="24"/>
        </w:rPr>
        <w:t xml:space="preserve">310 seri </w:t>
      </w:r>
      <w:proofErr w:type="spellStart"/>
      <w:r w:rsidR="00202E98">
        <w:rPr>
          <w:rFonts w:ascii="Times New Roman" w:hAnsi="Times New Roman" w:cs="Times New Roman"/>
          <w:b/>
          <w:sz w:val="24"/>
          <w:szCs w:val="24"/>
        </w:rPr>
        <w:t>no’lu</w:t>
      </w:r>
      <w:proofErr w:type="spellEnd"/>
      <w:r w:rsidR="00202E98">
        <w:rPr>
          <w:rFonts w:ascii="Times New Roman" w:hAnsi="Times New Roman" w:cs="Times New Roman"/>
          <w:b/>
          <w:sz w:val="24"/>
          <w:szCs w:val="24"/>
        </w:rPr>
        <w:t xml:space="preserve"> Gelir Vergisi Genel Tebliği).</w:t>
      </w:r>
    </w:p>
    <w:p w:rsidR="00FA06A4" w:rsidRDefault="00FA06A4" w:rsidP="00FA06A4">
      <w:pPr>
        <w:pStyle w:val="ListeParagraf"/>
        <w:ind w:left="0" w:firstLine="177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Bu da yeni getirilmiş olan bir sınırlamadır. </w:t>
      </w:r>
    </w:p>
    <w:p w:rsidR="00593DD7" w:rsidRDefault="00593DD7" w:rsidP="00FA06A4">
      <w:pPr>
        <w:pStyle w:val="ListeParagraf"/>
        <w:ind w:left="0" w:firstLine="1770"/>
        <w:rPr>
          <w:rFonts w:ascii="Times New Roman" w:hAnsi="Times New Roman" w:cs="Times New Roman"/>
          <w:sz w:val="24"/>
          <w:szCs w:val="24"/>
        </w:rPr>
      </w:pPr>
      <w:r>
        <w:rPr>
          <w:rFonts w:ascii="Times New Roman" w:hAnsi="Times New Roman" w:cs="Times New Roman"/>
          <w:sz w:val="24"/>
          <w:szCs w:val="24"/>
        </w:rPr>
        <w:tab/>
      </w:r>
    </w:p>
    <w:p w:rsidR="00593DD7" w:rsidRDefault="00593DD7" w:rsidP="00FA06A4">
      <w:pPr>
        <w:pStyle w:val="ListeParagraf"/>
        <w:ind w:left="0" w:firstLine="1770"/>
        <w:rPr>
          <w:rFonts w:ascii="Times New Roman" w:hAnsi="Times New Roman" w:cs="Times New Roman"/>
          <w:sz w:val="24"/>
          <w:szCs w:val="24"/>
        </w:rPr>
      </w:pPr>
      <w:r>
        <w:rPr>
          <w:rFonts w:ascii="Times New Roman" w:hAnsi="Times New Roman" w:cs="Times New Roman"/>
          <w:sz w:val="24"/>
          <w:szCs w:val="24"/>
        </w:rPr>
        <w:t xml:space="preserve">     Örnek:</w:t>
      </w:r>
    </w:p>
    <w:p w:rsidR="00593DD7" w:rsidRDefault="00593DD7" w:rsidP="00FA06A4">
      <w:pPr>
        <w:pStyle w:val="ListeParagraf"/>
        <w:ind w:left="0" w:firstLine="1770"/>
        <w:rPr>
          <w:rFonts w:ascii="Times New Roman" w:hAnsi="Times New Roman" w:cs="Times New Roman"/>
          <w:sz w:val="24"/>
          <w:szCs w:val="24"/>
        </w:rPr>
      </w:pPr>
      <w:r>
        <w:rPr>
          <w:rFonts w:ascii="Times New Roman" w:hAnsi="Times New Roman" w:cs="Times New Roman"/>
          <w:sz w:val="24"/>
          <w:szCs w:val="24"/>
        </w:rPr>
        <w:t xml:space="preserve">     </w:t>
      </w:r>
      <w:r w:rsidR="00991A75">
        <w:rPr>
          <w:rFonts w:ascii="Times New Roman" w:hAnsi="Times New Roman" w:cs="Times New Roman"/>
          <w:sz w:val="24"/>
          <w:szCs w:val="24"/>
        </w:rPr>
        <w:t>10 Haziran</w:t>
      </w:r>
      <w:r>
        <w:rPr>
          <w:rFonts w:ascii="Times New Roman" w:hAnsi="Times New Roman" w:cs="Times New Roman"/>
          <w:sz w:val="24"/>
          <w:szCs w:val="24"/>
        </w:rPr>
        <w:t xml:space="preserve"> 2020’de ilk iktisap olarak satın alınan, ÖTV ve KDV tutarları maliyet bedeline eklenip, envantere kaydedilen, </w:t>
      </w:r>
      <w:proofErr w:type="spellStart"/>
      <w:r>
        <w:rPr>
          <w:rFonts w:ascii="Times New Roman" w:hAnsi="Times New Roman" w:cs="Times New Roman"/>
          <w:sz w:val="24"/>
          <w:szCs w:val="24"/>
        </w:rPr>
        <w:t>işde</w:t>
      </w:r>
      <w:proofErr w:type="spellEnd"/>
      <w:r>
        <w:rPr>
          <w:rFonts w:ascii="Times New Roman" w:hAnsi="Times New Roman" w:cs="Times New Roman"/>
          <w:sz w:val="24"/>
          <w:szCs w:val="24"/>
        </w:rPr>
        <w:t xml:space="preserve"> kullanılan binek otomobilin amortismana tabi tutarı 450.000.- </w:t>
      </w:r>
      <w:proofErr w:type="spellStart"/>
      <w:r>
        <w:rPr>
          <w:rFonts w:ascii="Times New Roman" w:hAnsi="Times New Roman" w:cs="Times New Roman"/>
          <w:sz w:val="24"/>
          <w:szCs w:val="24"/>
        </w:rPr>
        <w:t>TL’dır</w:t>
      </w:r>
      <w:proofErr w:type="spellEnd"/>
      <w:r>
        <w:rPr>
          <w:rFonts w:ascii="Times New Roman" w:hAnsi="Times New Roman" w:cs="Times New Roman"/>
          <w:sz w:val="24"/>
          <w:szCs w:val="24"/>
        </w:rPr>
        <w:t xml:space="preserve">. </w:t>
      </w:r>
    </w:p>
    <w:p w:rsidR="00125669" w:rsidRDefault="00593DD7" w:rsidP="00FA06A4">
      <w:pPr>
        <w:pStyle w:val="ListeParagraf"/>
        <w:ind w:left="0" w:firstLine="1770"/>
        <w:rPr>
          <w:rFonts w:ascii="Times New Roman" w:hAnsi="Times New Roman" w:cs="Times New Roman"/>
          <w:sz w:val="24"/>
          <w:szCs w:val="24"/>
        </w:rPr>
      </w:pPr>
      <w:r>
        <w:rPr>
          <w:rFonts w:ascii="Times New Roman" w:hAnsi="Times New Roman" w:cs="Times New Roman"/>
          <w:sz w:val="24"/>
          <w:szCs w:val="24"/>
        </w:rPr>
        <w:t xml:space="preserve">     Bu otomobilden</w:t>
      </w:r>
      <w:r w:rsidR="001D2478">
        <w:rPr>
          <w:rFonts w:ascii="Times New Roman" w:hAnsi="Times New Roman" w:cs="Times New Roman"/>
          <w:sz w:val="24"/>
          <w:szCs w:val="24"/>
        </w:rPr>
        <w:t xml:space="preserve">  2020 yılında ayrılacak amortismanın</w:t>
      </w:r>
      <w:r w:rsidR="00E96809">
        <w:rPr>
          <w:rFonts w:ascii="Times New Roman" w:hAnsi="Times New Roman" w:cs="Times New Roman"/>
          <w:sz w:val="24"/>
          <w:szCs w:val="24"/>
        </w:rPr>
        <w:t xml:space="preserve"> 7 aylık kısmı </w:t>
      </w:r>
      <w:r w:rsidR="001D2478">
        <w:rPr>
          <w:rFonts w:ascii="Times New Roman" w:hAnsi="Times New Roman" w:cs="Times New Roman"/>
          <w:sz w:val="24"/>
          <w:szCs w:val="24"/>
        </w:rPr>
        <w:t xml:space="preserve"> (30</w:t>
      </w:r>
      <w:r w:rsidR="00202E98">
        <w:rPr>
          <w:rFonts w:ascii="Times New Roman" w:hAnsi="Times New Roman" w:cs="Times New Roman"/>
          <w:sz w:val="24"/>
          <w:szCs w:val="24"/>
        </w:rPr>
        <w:t>0</w:t>
      </w:r>
      <w:r w:rsidR="001D2478">
        <w:rPr>
          <w:rFonts w:ascii="Times New Roman" w:hAnsi="Times New Roman" w:cs="Times New Roman"/>
          <w:sz w:val="24"/>
          <w:szCs w:val="24"/>
        </w:rPr>
        <w:t>.</w:t>
      </w:r>
      <w:r w:rsidR="00871257">
        <w:rPr>
          <w:rFonts w:ascii="Times New Roman" w:hAnsi="Times New Roman" w:cs="Times New Roman"/>
          <w:sz w:val="24"/>
          <w:szCs w:val="24"/>
        </w:rPr>
        <w:t>000</w:t>
      </w:r>
      <w:r w:rsidR="001D2478">
        <w:rPr>
          <w:rFonts w:ascii="Times New Roman" w:hAnsi="Times New Roman" w:cs="Times New Roman"/>
          <w:sz w:val="24"/>
          <w:szCs w:val="24"/>
        </w:rPr>
        <w:t xml:space="preserve"> X % 20) </w:t>
      </w:r>
      <w:r w:rsidR="00991A75">
        <w:rPr>
          <w:rFonts w:ascii="Times New Roman" w:hAnsi="Times New Roman" w:cs="Times New Roman"/>
          <w:sz w:val="24"/>
          <w:szCs w:val="24"/>
        </w:rPr>
        <w:t>X 7 / 12 =  35.</w:t>
      </w:r>
      <w:r w:rsidR="00871257">
        <w:rPr>
          <w:rFonts w:ascii="Times New Roman" w:hAnsi="Times New Roman" w:cs="Times New Roman"/>
          <w:sz w:val="24"/>
          <w:szCs w:val="24"/>
        </w:rPr>
        <w:t>000</w:t>
      </w:r>
      <w:r w:rsidR="00991A75">
        <w:rPr>
          <w:rFonts w:ascii="Times New Roman" w:hAnsi="Times New Roman" w:cs="Times New Roman"/>
          <w:sz w:val="24"/>
          <w:szCs w:val="24"/>
        </w:rPr>
        <w:t xml:space="preserve"> </w:t>
      </w:r>
      <w:proofErr w:type="spellStart"/>
      <w:r w:rsidR="001D2478">
        <w:rPr>
          <w:rFonts w:ascii="Times New Roman" w:hAnsi="Times New Roman" w:cs="Times New Roman"/>
          <w:sz w:val="24"/>
          <w:szCs w:val="24"/>
        </w:rPr>
        <w:t>TL’sı</w:t>
      </w:r>
      <w:proofErr w:type="spellEnd"/>
      <w:r w:rsidR="001D2478">
        <w:rPr>
          <w:rFonts w:ascii="Times New Roman" w:hAnsi="Times New Roman" w:cs="Times New Roman"/>
          <w:sz w:val="24"/>
          <w:szCs w:val="24"/>
        </w:rPr>
        <w:t xml:space="preserve"> gider yazılabilecek</w:t>
      </w:r>
      <w:r w:rsidR="00125669">
        <w:rPr>
          <w:rFonts w:ascii="Times New Roman" w:hAnsi="Times New Roman" w:cs="Times New Roman"/>
          <w:sz w:val="24"/>
          <w:szCs w:val="24"/>
        </w:rPr>
        <w:t>tir.</w:t>
      </w:r>
    </w:p>
    <w:p w:rsidR="009B6CDB" w:rsidRDefault="00125669" w:rsidP="00FA06A4">
      <w:pPr>
        <w:pStyle w:val="ListeParagraf"/>
        <w:ind w:left="0" w:firstLine="1770"/>
        <w:rPr>
          <w:rFonts w:ascii="Times New Roman" w:hAnsi="Times New Roman" w:cs="Times New Roman"/>
          <w:sz w:val="24"/>
          <w:szCs w:val="24"/>
        </w:rPr>
      </w:pPr>
      <w:r>
        <w:rPr>
          <w:rFonts w:ascii="Times New Roman" w:hAnsi="Times New Roman" w:cs="Times New Roman"/>
          <w:sz w:val="24"/>
          <w:szCs w:val="24"/>
        </w:rPr>
        <w:t xml:space="preserve">   </w:t>
      </w:r>
      <w:r w:rsidR="001D2478">
        <w:rPr>
          <w:rFonts w:ascii="Times New Roman" w:hAnsi="Times New Roman" w:cs="Times New Roman"/>
          <w:sz w:val="24"/>
          <w:szCs w:val="24"/>
        </w:rPr>
        <w:t xml:space="preserve"> </w:t>
      </w:r>
      <w:r w:rsidR="009B6CDB">
        <w:rPr>
          <w:rFonts w:ascii="Times New Roman" w:hAnsi="Times New Roman" w:cs="Times New Roman"/>
          <w:sz w:val="24"/>
          <w:szCs w:val="24"/>
        </w:rPr>
        <w:t xml:space="preserve"> </w:t>
      </w:r>
      <w:r w:rsidR="001D2478">
        <w:rPr>
          <w:rFonts w:ascii="Times New Roman" w:hAnsi="Times New Roman" w:cs="Times New Roman"/>
          <w:sz w:val="24"/>
          <w:szCs w:val="24"/>
        </w:rPr>
        <w:t>(</w:t>
      </w:r>
      <w:r w:rsidR="009B6CDB">
        <w:rPr>
          <w:rFonts w:ascii="Times New Roman" w:hAnsi="Times New Roman" w:cs="Times New Roman"/>
          <w:sz w:val="24"/>
          <w:szCs w:val="24"/>
        </w:rPr>
        <w:t xml:space="preserve">450.000  - </w:t>
      </w:r>
      <w:r w:rsidR="001D2478">
        <w:rPr>
          <w:rFonts w:ascii="Times New Roman" w:hAnsi="Times New Roman" w:cs="Times New Roman"/>
          <w:sz w:val="24"/>
          <w:szCs w:val="24"/>
        </w:rPr>
        <w:t>30</w:t>
      </w:r>
      <w:r w:rsidR="005E6B59">
        <w:rPr>
          <w:rFonts w:ascii="Times New Roman" w:hAnsi="Times New Roman" w:cs="Times New Roman"/>
          <w:sz w:val="24"/>
          <w:szCs w:val="24"/>
        </w:rPr>
        <w:t>0</w:t>
      </w:r>
      <w:r w:rsidR="001D2478">
        <w:rPr>
          <w:rFonts w:ascii="Times New Roman" w:hAnsi="Times New Roman" w:cs="Times New Roman"/>
          <w:sz w:val="24"/>
          <w:szCs w:val="24"/>
        </w:rPr>
        <w:t>.</w:t>
      </w:r>
      <w:r w:rsidR="005E6B59">
        <w:rPr>
          <w:rFonts w:ascii="Times New Roman" w:hAnsi="Times New Roman" w:cs="Times New Roman"/>
          <w:sz w:val="24"/>
          <w:szCs w:val="24"/>
        </w:rPr>
        <w:t>000</w:t>
      </w:r>
      <w:r w:rsidR="009B6CDB">
        <w:rPr>
          <w:rFonts w:ascii="Times New Roman" w:hAnsi="Times New Roman" w:cs="Times New Roman"/>
          <w:sz w:val="24"/>
          <w:szCs w:val="24"/>
        </w:rPr>
        <w:t>)</w:t>
      </w:r>
      <w:r w:rsidR="001D2478">
        <w:rPr>
          <w:rFonts w:ascii="Times New Roman" w:hAnsi="Times New Roman" w:cs="Times New Roman"/>
          <w:sz w:val="24"/>
          <w:szCs w:val="24"/>
        </w:rPr>
        <w:t xml:space="preserve"> X % 20 </w:t>
      </w:r>
      <w:r w:rsidR="00B74A85">
        <w:rPr>
          <w:rFonts w:ascii="Times New Roman" w:hAnsi="Times New Roman" w:cs="Times New Roman"/>
          <w:sz w:val="24"/>
          <w:szCs w:val="24"/>
        </w:rPr>
        <w:t xml:space="preserve"> X  </w:t>
      </w:r>
      <w:r w:rsidR="009B6CDB">
        <w:rPr>
          <w:rFonts w:ascii="Times New Roman" w:hAnsi="Times New Roman" w:cs="Times New Roman"/>
          <w:sz w:val="24"/>
          <w:szCs w:val="24"/>
        </w:rPr>
        <w:t>7</w:t>
      </w:r>
      <w:r w:rsidR="00B74A85">
        <w:rPr>
          <w:rFonts w:ascii="Times New Roman" w:hAnsi="Times New Roman" w:cs="Times New Roman"/>
          <w:sz w:val="24"/>
          <w:szCs w:val="24"/>
        </w:rPr>
        <w:t xml:space="preserve"> / 12 = </w:t>
      </w:r>
      <w:r w:rsidR="005E6B59">
        <w:rPr>
          <w:rFonts w:ascii="Times New Roman" w:hAnsi="Times New Roman" w:cs="Times New Roman"/>
          <w:sz w:val="24"/>
          <w:szCs w:val="24"/>
        </w:rPr>
        <w:t xml:space="preserve">17.500 </w:t>
      </w:r>
      <w:r w:rsidR="009B6CDB">
        <w:rPr>
          <w:rFonts w:ascii="Times New Roman" w:hAnsi="Times New Roman" w:cs="Times New Roman"/>
          <w:sz w:val="24"/>
          <w:szCs w:val="24"/>
        </w:rPr>
        <w:t xml:space="preserve"> </w:t>
      </w:r>
      <w:proofErr w:type="spellStart"/>
      <w:r w:rsidR="001D2478">
        <w:rPr>
          <w:rFonts w:ascii="Times New Roman" w:hAnsi="Times New Roman" w:cs="Times New Roman"/>
          <w:sz w:val="24"/>
          <w:szCs w:val="24"/>
        </w:rPr>
        <w:t>TL’sı</w:t>
      </w:r>
      <w:proofErr w:type="spellEnd"/>
      <w:r w:rsidR="001D2478">
        <w:rPr>
          <w:rFonts w:ascii="Times New Roman" w:hAnsi="Times New Roman" w:cs="Times New Roman"/>
          <w:sz w:val="24"/>
          <w:szCs w:val="24"/>
        </w:rPr>
        <w:t xml:space="preserve"> ise KKEG olarak kaydedilecektir. </w:t>
      </w:r>
      <w:r w:rsidR="009B6CDB">
        <w:rPr>
          <w:rFonts w:ascii="Times New Roman" w:hAnsi="Times New Roman" w:cs="Times New Roman"/>
          <w:sz w:val="24"/>
          <w:szCs w:val="24"/>
        </w:rPr>
        <w:t xml:space="preserve">     </w:t>
      </w:r>
    </w:p>
    <w:p w:rsidR="00593DD7" w:rsidRDefault="001D2478" w:rsidP="00FA06A4">
      <w:pPr>
        <w:pStyle w:val="ListeParagraf"/>
        <w:ind w:left="0" w:firstLine="1770"/>
        <w:rPr>
          <w:rFonts w:ascii="Times New Roman" w:hAnsi="Times New Roman" w:cs="Times New Roman"/>
          <w:sz w:val="24"/>
          <w:szCs w:val="24"/>
        </w:rPr>
      </w:pPr>
      <w:r>
        <w:rPr>
          <w:rFonts w:ascii="Times New Roman" w:hAnsi="Times New Roman" w:cs="Times New Roman"/>
          <w:sz w:val="24"/>
          <w:szCs w:val="24"/>
        </w:rPr>
        <w:t xml:space="preserve"> </w:t>
      </w:r>
      <w:r w:rsidR="009B6CDB">
        <w:rPr>
          <w:rFonts w:ascii="Times New Roman" w:hAnsi="Times New Roman" w:cs="Times New Roman"/>
          <w:sz w:val="24"/>
          <w:szCs w:val="24"/>
        </w:rPr>
        <w:t xml:space="preserve">    2020 yılında  amortisman ayrılmayan 5 aylık süreye ait amortisman, itfa süresinin son yılında ayrılır.    </w:t>
      </w:r>
    </w:p>
    <w:p w:rsidR="00332B93" w:rsidRDefault="004E01DF" w:rsidP="00FA06A4">
      <w:pPr>
        <w:pStyle w:val="ListeParagraf"/>
        <w:ind w:left="0" w:firstLine="1770"/>
        <w:rPr>
          <w:rFonts w:ascii="Times New Roman" w:hAnsi="Times New Roman" w:cs="Times New Roman"/>
          <w:sz w:val="24"/>
          <w:szCs w:val="24"/>
        </w:rPr>
      </w:pPr>
      <w:r>
        <w:rPr>
          <w:rFonts w:ascii="Times New Roman" w:hAnsi="Times New Roman" w:cs="Times New Roman"/>
          <w:sz w:val="24"/>
          <w:szCs w:val="24"/>
        </w:rPr>
        <w:t xml:space="preserve">     </w:t>
      </w:r>
    </w:p>
    <w:p w:rsidR="00213FEC" w:rsidRDefault="00332B93" w:rsidP="00213FEC">
      <w:pPr>
        <w:pStyle w:val="ListeParagraf"/>
        <w:ind w:left="0" w:firstLine="1770"/>
        <w:rPr>
          <w:rFonts w:ascii="Times New Roman" w:hAnsi="Times New Roman" w:cs="Times New Roman"/>
          <w:sz w:val="24"/>
          <w:szCs w:val="24"/>
        </w:rPr>
      </w:pPr>
      <w:r>
        <w:rPr>
          <w:rFonts w:ascii="Times New Roman" w:hAnsi="Times New Roman" w:cs="Times New Roman"/>
          <w:sz w:val="24"/>
          <w:szCs w:val="24"/>
        </w:rPr>
        <w:t xml:space="preserve">     </w:t>
      </w:r>
      <w:r w:rsidR="004E01DF">
        <w:rPr>
          <w:rFonts w:ascii="Times New Roman" w:hAnsi="Times New Roman" w:cs="Times New Roman"/>
          <w:sz w:val="24"/>
          <w:szCs w:val="24"/>
        </w:rPr>
        <w:t>2020 yılı için geçerli olan 30</w:t>
      </w:r>
      <w:r w:rsidR="005E6B59">
        <w:rPr>
          <w:rFonts w:ascii="Times New Roman" w:hAnsi="Times New Roman" w:cs="Times New Roman"/>
          <w:sz w:val="24"/>
          <w:szCs w:val="24"/>
        </w:rPr>
        <w:t>0</w:t>
      </w:r>
      <w:r w:rsidR="004E01DF">
        <w:rPr>
          <w:rFonts w:ascii="Times New Roman" w:hAnsi="Times New Roman" w:cs="Times New Roman"/>
          <w:sz w:val="24"/>
          <w:szCs w:val="24"/>
        </w:rPr>
        <w:t>.</w:t>
      </w:r>
      <w:r w:rsidR="005E6B59">
        <w:rPr>
          <w:rFonts w:ascii="Times New Roman" w:hAnsi="Times New Roman" w:cs="Times New Roman"/>
          <w:sz w:val="24"/>
          <w:szCs w:val="24"/>
        </w:rPr>
        <w:t>000</w:t>
      </w:r>
      <w:r w:rsidR="004E01DF">
        <w:rPr>
          <w:rFonts w:ascii="Times New Roman" w:hAnsi="Times New Roman" w:cs="Times New Roman"/>
          <w:sz w:val="24"/>
          <w:szCs w:val="24"/>
        </w:rPr>
        <w:t xml:space="preserve">.- </w:t>
      </w:r>
      <w:proofErr w:type="spellStart"/>
      <w:r w:rsidR="004E01DF">
        <w:rPr>
          <w:rFonts w:ascii="Times New Roman" w:hAnsi="Times New Roman" w:cs="Times New Roman"/>
          <w:sz w:val="24"/>
          <w:szCs w:val="24"/>
        </w:rPr>
        <w:t>TL’lık</w:t>
      </w:r>
      <w:proofErr w:type="spellEnd"/>
      <w:r w:rsidR="004E01DF">
        <w:rPr>
          <w:rFonts w:ascii="Times New Roman" w:hAnsi="Times New Roman" w:cs="Times New Roman"/>
          <w:sz w:val="24"/>
          <w:szCs w:val="24"/>
        </w:rPr>
        <w:t xml:space="preserve"> limit, müteakip yıllarda yeniden değerleme oranında </w:t>
      </w:r>
      <w:r w:rsidR="005403A8">
        <w:rPr>
          <w:rFonts w:ascii="Times New Roman" w:hAnsi="Times New Roman" w:cs="Times New Roman"/>
          <w:sz w:val="24"/>
          <w:szCs w:val="24"/>
        </w:rPr>
        <w:t>artırılacaktır.</w:t>
      </w:r>
    </w:p>
    <w:p w:rsidR="003C2207" w:rsidRDefault="00454F28" w:rsidP="00213FEC">
      <w:pPr>
        <w:pStyle w:val="ListeParagraf"/>
        <w:ind w:left="0" w:firstLine="17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454F28" w:rsidRDefault="00BF535F" w:rsidP="00BF535F">
      <w:pPr>
        <w:pStyle w:val="ListeParagraf"/>
        <w:numPr>
          <w:ilvl w:val="0"/>
          <w:numId w:val="1"/>
        </w:numPr>
        <w:ind w:left="0" w:firstLine="1410"/>
        <w:rPr>
          <w:rFonts w:ascii="Times New Roman" w:hAnsi="Times New Roman" w:cs="Times New Roman"/>
          <w:b/>
          <w:sz w:val="24"/>
          <w:szCs w:val="24"/>
        </w:rPr>
      </w:pPr>
      <w:r>
        <w:rPr>
          <w:rFonts w:ascii="Times New Roman" w:hAnsi="Times New Roman" w:cs="Times New Roman"/>
          <w:b/>
          <w:sz w:val="24"/>
          <w:szCs w:val="24"/>
        </w:rPr>
        <w:t>Gelir Vergisi Kanunu 23. maddesinin birinci fıkrasının 10 numaralı bendi</w:t>
      </w:r>
      <w:r w:rsidR="00C5190B">
        <w:rPr>
          <w:rFonts w:ascii="Times New Roman" w:hAnsi="Times New Roman" w:cs="Times New Roman"/>
          <w:b/>
          <w:sz w:val="24"/>
          <w:szCs w:val="24"/>
        </w:rPr>
        <w:t xml:space="preserve"> uyarınca; </w:t>
      </w:r>
      <w:r>
        <w:rPr>
          <w:rFonts w:ascii="Times New Roman" w:hAnsi="Times New Roman" w:cs="Times New Roman"/>
          <w:b/>
          <w:sz w:val="24"/>
          <w:szCs w:val="24"/>
        </w:rPr>
        <w:t>p</w:t>
      </w:r>
      <w:r w:rsidR="00454F28">
        <w:rPr>
          <w:rFonts w:ascii="Times New Roman" w:hAnsi="Times New Roman" w:cs="Times New Roman"/>
          <w:b/>
          <w:sz w:val="24"/>
          <w:szCs w:val="24"/>
        </w:rPr>
        <w:t xml:space="preserve">ersonelin toplu olarak işyerine gelip gitmelerini sağlamak maksadıyla işveren tarafından yapılan veya yaptırılan taşıma giderleri </w:t>
      </w:r>
      <w:r>
        <w:rPr>
          <w:rFonts w:ascii="Times New Roman" w:hAnsi="Times New Roman" w:cs="Times New Roman"/>
          <w:b/>
          <w:sz w:val="24"/>
          <w:szCs w:val="24"/>
        </w:rPr>
        <w:t xml:space="preserve">sadece </w:t>
      </w:r>
      <w:r w:rsidR="00454F28">
        <w:rPr>
          <w:rFonts w:ascii="Times New Roman" w:hAnsi="Times New Roman" w:cs="Times New Roman"/>
          <w:b/>
          <w:sz w:val="24"/>
          <w:szCs w:val="24"/>
        </w:rPr>
        <w:t xml:space="preserve">gider ve İndirilecek KDV kaydedilmekte, </w:t>
      </w:r>
      <w:r>
        <w:rPr>
          <w:rFonts w:ascii="Times New Roman" w:hAnsi="Times New Roman" w:cs="Times New Roman"/>
          <w:b/>
          <w:sz w:val="24"/>
          <w:szCs w:val="24"/>
        </w:rPr>
        <w:t xml:space="preserve">Gelir Vergisinden istisna edilerek </w:t>
      </w:r>
      <w:r w:rsidR="00454F28">
        <w:rPr>
          <w:rFonts w:ascii="Times New Roman" w:hAnsi="Times New Roman" w:cs="Times New Roman"/>
          <w:b/>
          <w:sz w:val="24"/>
          <w:szCs w:val="24"/>
        </w:rPr>
        <w:t>ücret olarak vergilendirilmemektedir</w:t>
      </w:r>
      <w:r>
        <w:rPr>
          <w:rFonts w:ascii="Times New Roman" w:hAnsi="Times New Roman" w:cs="Times New Roman"/>
          <w:b/>
          <w:sz w:val="24"/>
          <w:szCs w:val="24"/>
        </w:rPr>
        <w:t xml:space="preserve">. Bu bende 7194 sayılı Kanunun 11. maddesiyle 01.01.2020  tarihinden itibaren uygulanmak üzere aşağıdaki </w:t>
      </w:r>
      <w:r w:rsidR="00C5190B">
        <w:rPr>
          <w:rFonts w:ascii="Times New Roman" w:hAnsi="Times New Roman" w:cs="Times New Roman"/>
          <w:b/>
          <w:sz w:val="24"/>
          <w:szCs w:val="24"/>
        </w:rPr>
        <w:t xml:space="preserve">parantez içi </w:t>
      </w:r>
      <w:r>
        <w:rPr>
          <w:rFonts w:ascii="Times New Roman" w:hAnsi="Times New Roman" w:cs="Times New Roman"/>
          <w:b/>
          <w:sz w:val="24"/>
          <w:szCs w:val="24"/>
        </w:rPr>
        <w:t>hüküm eklenmiştir:</w:t>
      </w:r>
    </w:p>
    <w:p w:rsidR="00BF535F" w:rsidRDefault="00BF535F" w:rsidP="00BF535F">
      <w:pPr>
        <w:pStyle w:val="ListeParagraf"/>
        <w:ind w:left="1410"/>
        <w:rPr>
          <w:rFonts w:ascii="Times New Roman" w:hAnsi="Times New Roman" w:cs="Times New Roman"/>
          <w:b/>
          <w:sz w:val="24"/>
          <w:szCs w:val="24"/>
        </w:rPr>
      </w:pPr>
    </w:p>
    <w:p w:rsidR="00BF535F" w:rsidRPr="00C5190B" w:rsidRDefault="00C5190B" w:rsidP="00C5190B">
      <w:pPr>
        <w:pStyle w:val="ListeParagraf"/>
        <w:ind w:left="0" w:firstLine="1410"/>
        <w:rPr>
          <w:rFonts w:ascii="Times New Roman" w:hAnsi="Times New Roman" w:cs="Times New Roman"/>
          <w:b/>
          <w:sz w:val="24"/>
          <w:szCs w:val="24"/>
        </w:rPr>
      </w:pPr>
      <w:r>
        <w:rPr>
          <w:rFonts w:ascii="Arial" w:hAnsi="Arial" w:cs="Arial"/>
          <w:color w:val="494949"/>
          <w:sz w:val="20"/>
          <w:szCs w:val="20"/>
          <w:shd w:val="clear" w:color="auto" w:fill="FFFFFF"/>
        </w:rPr>
        <w:t xml:space="preserve">              </w:t>
      </w:r>
      <w:r w:rsidRPr="00C5190B">
        <w:rPr>
          <w:rFonts w:ascii="Times New Roman" w:hAnsi="Times New Roman" w:cs="Times New Roman"/>
          <w:color w:val="000000" w:themeColor="text1"/>
          <w:sz w:val="24"/>
          <w:szCs w:val="24"/>
          <w:shd w:val="clear" w:color="auto" w:fill="FFFFFF"/>
        </w:rPr>
        <w:t>(İşverenlerce taşıma hizmeti verilmeyen durumlarda, çalışılan günlere ait bir günlük ulaşım bedelinin 1</w:t>
      </w:r>
      <w:r w:rsidR="00FB64D2">
        <w:rPr>
          <w:rFonts w:ascii="Times New Roman" w:hAnsi="Times New Roman" w:cs="Times New Roman"/>
          <w:color w:val="000000" w:themeColor="text1"/>
          <w:sz w:val="24"/>
          <w:szCs w:val="24"/>
          <w:shd w:val="clear" w:color="auto" w:fill="FFFFFF"/>
        </w:rPr>
        <w:t>2</w:t>
      </w:r>
      <w:r w:rsidRPr="00C5190B">
        <w:rPr>
          <w:rFonts w:ascii="Times New Roman" w:hAnsi="Times New Roman" w:cs="Times New Roman"/>
          <w:color w:val="000000" w:themeColor="text1"/>
          <w:sz w:val="24"/>
          <w:szCs w:val="24"/>
          <w:shd w:val="clear" w:color="auto" w:fill="FFFFFF"/>
        </w:rPr>
        <w:t xml:space="preserve"> Türk lirasını</w:t>
      </w:r>
      <w:r w:rsidR="00E4713C">
        <w:rPr>
          <w:rFonts w:ascii="Times New Roman" w:hAnsi="Times New Roman" w:cs="Times New Roman"/>
          <w:color w:val="000000" w:themeColor="text1"/>
          <w:sz w:val="24"/>
          <w:szCs w:val="24"/>
          <w:shd w:val="clear" w:color="auto" w:fill="FFFFFF"/>
        </w:rPr>
        <w:t xml:space="preserve"> (310 seri </w:t>
      </w:r>
      <w:proofErr w:type="spellStart"/>
      <w:r w:rsidR="00E4713C">
        <w:rPr>
          <w:rFonts w:ascii="Times New Roman" w:hAnsi="Times New Roman" w:cs="Times New Roman"/>
          <w:color w:val="000000" w:themeColor="text1"/>
          <w:sz w:val="24"/>
          <w:szCs w:val="24"/>
          <w:shd w:val="clear" w:color="auto" w:fill="FFFFFF"/>
        </w:rPr>
        <w:t>no’lu</w:t>
      </w:r>
      <w:proofErr w:type="spellEnd"/>
      <w:r w:rsidR="00E4713C">
        <w:rPr>
          <w:rFonts w:ascii="Times New Roman" w:hAnsi="Times New Roman" w:cs="Times New Roman"/>
          <w:color w:val="000000" w:themeColor="text1"/>
          <w:sz w:val="24"/>
          <w:szCs w:val="24"/>
          <w:shd w:val="clear" w:color="auto" w:fill="FFFFFF"/>
        </w:rPr>
        <w:t xml:space="preserve"> G.V. tebliği ile) </w:t>
      </w:r>
      <w:r w:rsidRPr="00C5190B">
        <w:rPr>
          <w:rFonts w:ascii="Times New Roman" w:hAnsi="Times New Roman" w:cs="Times New Roman"/>
          <w:color w:val="000000" w:themeColor="text1"/>
          <w:sz w:val="24"/>
          <w:szCs w:val="24"/>
          <w:shd w:val="clear" w:color="auto" w:fill="FFFFFF"/>
        </w:rPr>
        <w:t xml:space="preserve"> aşmaması ve buna ilişkin ödemenin toplu taşıma kartı, bileti veya bu amaçla kullanılan ödeme araçlarının temini şeklinde yapılması şarttır. Ödemenin bu tutarı aşması hâlinde aşan kısım ile hizmet erbabına ulaşım bedeli olarak nakden yapılan ödemeler ve bu amaçla sağlanan menfaatler ücret olarak vergilendirilir. Bu istisnanın uygulanmasına ilişkin usul ve esasları belirlemeye Hazine ve Maliye Bakanlığı yetkilidir.)</w:t>
      </w:r>
    </w:p>
    <w:p w:rsidR="00BF535F" w:rsidRPr="00C5190B" w:rsidRDefault="00BF535F" w:rsidP="00BF535F">
      <w:pPr>
        <w:pStyle w:val="ListeParagraf"/>
        <w:ind w:left="1410"/>
        <w:rPr>
          <w:rFonts w:ascii="Times New Roman" w:hAnsi="Times New Roman" w:cs="Times New Roman"/>
          <w:b/>
          <w:sz w:val="24"/>
          <w:szCs w:val="24"/>
        </w:rPr>
      </w:pPr>
    </w:p>
    <w:p w:rsidR="00BF535F" w:rsidRPr="00454F28" w:rsidRDefault="00BF535F" w:rsidP="00BF535F">
      <w:pPr>
        <w:pStyle w:val="ListeParagraf"/>
        <w:ind w:left="1410"/>
        <w:rPr>
          <w:rFonts w:ascii="Times New Roman" w:hAnsi="Times New Roman" w:cs="Times New Roman"/>
          <w:b/>
          <w:sz w:val="24"/>
          <w:szCs w:val="24"/>
        </w:rPr>
      </w:pPr>
    </w:p>
    <w:p w:rsidR="003C2207" w:rsidRDefault="0057494F" w:rsidP="00950E02">
      <w:pPr>
        <w:pStyle w:val="ListeParagraf"/>
        <w:numPr>
          <w:ilvl w:val="0"/>
          <w:numId w:val="1"/>
        </w:numPr>
        <w:ind w:left="0" w:firstLine="1410"/>
        <w:rPr>
          <w:rFonts w:ascii="Times New Roman" w:hAnsi="Times New Roman" w:cs="Times New Roman"/>
          <w:b/>
          <w:sz w:val="24"/>
          <w:szCs w:val="24"/>
        </w:rPr>
      </w:pPr>
      <w:r>
        <w:rPr>
          <w:rFonts w:ascii="Times New Roman" w:hAnsi="Times New Roman" w:cs="Times New Roman"/>
          <w:b/>
          <w:sz w:val="24"/>
          <w:szCs w:val="24"/>
        </w:rPr>
        <w:t>Serbest meslek erbabının in</w:t>
      </w:r>
      <w:r w:rsidR="003F6482">
        <w:rPr>
          <w:rFonts w:ascii="Times New Roman" w:hAnsi="Times New Roman" w:cs="Times New Roman"/>
          <w:b/>
          <w:sz w:val="24"/>
          <w:szCs w:val="24"/>
        </w:rPr>
        <w:t>d</w:t>
      </w:r>
      <w:r>
        <w:rPr>
          <w:rFonts w:ascii="Times New Roman" w:hAnsi="Times New Roman" w:cs="Times New Roman"/>
          <w:b/>
          <w:sz w:val="24"/>
          <w:szCs w:val="24"/>
        </w:rPr>
        <w:t>irebileceği giderlerden olan envantere kayıtlı taşıtlar için V.U.K. hükümlerine göre ayrılan amortismanlara getirilen sınırlama:</w:t>
      </w:r>
    </w:p>
    <w:p w:rsidR="0057494F" w:rsidRDefault="0057494F" w:rsidP="0057494F">
      <w:pPr>
        <w:pStyle w:val="ListeParagraf"/>
        <w:ind w:left="1770"/>
        <w:rPr>
          <w:rFonts w:ascii="Times New Roman" w:hAnsi="Times New Roman" w:cs="Times New Roman"/>
          <w:b/>
          <w:sz w:val="24"/>
          <w:szCs w:val="24"/>
        </w:rPr>
      </w:pPr>
    </w:p>
    <w:p w:rsidR="0057494F" w:rsidRDefault="00950E02" w:rsidP="00950E02">
      <w:pPr>
        <w:pStyle w:val="ListeParagraf"/>
        <w:ind w:left="0"/>
        <w:rPr>
          <w:rFonts w:ascii="Times New Roman" w:hAnsi="Times New Roman" w:cs="Times New Roman"/>
          <w:b/>
          <w:sz w:val="24"/>
          <w:szCs w:val="24"/>
        </w:rPr>
      </w:pPr>
      <w:r>
        <w:rPr>
          <w:rFonts w:ascii="Times New Roman" w:hAnsi="Times New Roman" w:cs="Times New Roman"/>
          <w:b/>
          <w:sz w:val="24"/>
          <w:szCs w:val="24"/>
        </w:rPr>
        <w:t xml:space="preserve">                               </w:t>
      </w:r>
      <w:r w:rsidRPr="00950E02">
        <w:rPr>
          <w:rFonts w:ascii="Times New Roman" w:hAnsi="Times New Roman" w:cs="Times New Roman"/>
          <w:b/>
          <w:sz w:val="24"/>
          <w:szCs w:val="24"/>
        </w:rPr>
        <w:t>ÖTV ve KDV hariç ilk iktisap bedeli 2020 yılında 16</w:t>
      </w:r>
      <w:r w:rsidR="00B72292">
        <w:rPr>
          <w:rFonts w:ascii="Times New Roman" w:hAnsi="Times New Roman" w:cs="Times New Roman"/>
          <w:b/>
          <w:sz w:val="24"/>
          <w:szCs w:val="24"/>
        </w:rPr>
        <w:t>0</w:t>
      </w:r>
      <w:r w:rsidRPr="00950E02">
        <w:rPr>
          <w:rFonts w:ascii="Times New Roman" w:hAnsi="Times New Roman" w:cs="Times New Roman"/>
          <w:b/>
          <w:sz w:val="24"/>
          <w:szCs w:val="24"/>
        </w:rPr>
        <w:t>.</w:t>
      </w:r>
      <w:r w:rsidR="00B72292">
        <w:rPr>
          <w:rFonts w:ascii="Times New Roman" w:hAnsi="Times New Roman" w:cs="Times New Roman"/>
          <w:b/>
          <w:sz w:val="24"/>
          <w:szCs w:val="24"/>
        </w:rPr>
        <w:t>000</w:t>
      </w:r>
      <w:r w:rsidRPr="00950E02">
        <w:rPr>
          <w:rFonts w:ascii="Times New Roman" w:hAnsi="Times New Roman" w:cs="Times New Roman"/>
          <w:b/>
          <w:sz w:val="24"/>
          <w:szCs w:val="24"/>
        </w:rPr>
        <w:t xml:space="preserve">.- </w:t>
      </w:r>
      <w:proofErr w:type="spellStart"/>
      <w:r w:rsidRPr="00950E02">
        <w:rPr>
          <w:rFonts w:ascii="Times New Roman" w:hAnsi="Times New Roman" w:cs="Times New Roman"/>
          <w:b/>
          <w:sz w:val="24"/>
          <w:szCs w:val="24"/>
        </w:rPr>
        <w:t>TL’sını</w:t>
      </w:r>
      <w:proofErr w:type="spellEnd"/>
      <w:r w:rsidRPr="00950E02">
        <w:rPr>
          <w:rFonts w:ascii="Times New Roman" w:hAnsi="Times New Roman" w:cs="Times New Roman"/>
          <w:b/>
          <w:sz w:val="24"/>
          <w:szCs w:val="24"/>
        </w:rPr>
        <w:t xml:space="preserve"> aşan binek otomobillerin her birine ilişkin ayrılan amortismanın en fazla bu tutara isabet eden tutarı gider yazılabilecektir (G.V.K.</w:t>
      </w:r>
      <w:r>
        <w:rPr>
          <w:rFonts w:ascii="Times New Roman" w:hAnsi="Times New Roman" w:cs="Times New Roman"/>
          <w:b/>
          <w:sz w:val="24"/>
          <w:szCs w:val="24"/>
        </w:rPr>
        <w:t xml:space="preserve"> md: </w:t>
      </w:r>
      <w:r w:rsidRPr="00950E02">
        <w:rPr>
          <w:rFonts w:ascii="Times New Roman" w:hAnsi="Times New Roman" w:cs="Times New Roman"/>
          <w:b/>
          <w:sz w:val="24"/>
          <w:szCs w:val="24"/>
        </w:rPr>
        <w:t xml:space="preserve"> </w:t>
      </w:r>
      <w:r>
        <w:rPr>
          <w:rFonts w:ascii="Times New Roman" w:hAnsi="Times New Roman" w:cs="Times New Roman"/>
          <w:b/>
          <w:sz w:val="24"/>
          <w:szCs w:val="24"/>
        </w:rPr>
        <w:t>68 / 1. fıkranın 4. b</w:t>
      </w:r>
      <w:r w:rsidRPr="00950E02">
        <w:rPr>
          <w:rFonts w:ascii="Times New Roman" w:hAnsi="Times New Roman" w:cs="Times New Roman"/>
          <w:b/>
          <w:sz w:val="24"/>
          <w:szCs w:val="24"/>
        </w:rPr>
        <w:t>endi</w:t>
      </w:r>
      <w:r>
        <w:rPr>
          <w:rFonts w:ascii="Times New Roman" w:hAnsi="Times New Roman" w:cs="Times New Roman"/>
          <w:b/>
          <w:sz w:val="24"/>
          <w:szCs w:val="24"/>
        </w:rPr>
        <w:t>ne</w:t>
      </w:r>
      <w:r w:rsidRPr="00950E02">
        <w:rPr>
          <w:rFonts w:ascii="Times New Roman" w:hAnsi="Times New Roman" w:cs="Times New Roman"/>
          <w:b/>
          <w:sz w:val="24"/>
          <w:szCs w:val="24"/>
        </w:rPr>
        <w:t xml:space="preserve"> 7194 sayılı Kanunun 1</w:t>
      </w:r>
      <w:r>
        <w:rPr>
          <w:rFonts w:ascii="Times New Roman" w:hAnsi="Times New Roman" w:cs="Times New Roman"/>
          <w:b/>
          <w:sz w:val="24"/>
          <w:szCs w:val="24"/>
        </w:rPr>
        <w:t>4</w:t>
      </w:r>
      <w:r w:rsidRPr="00950E02">
        <w:rPr>
          <w:rFonts w:ascii="Times New Roman" w:hAnsi="Times New Roman" w:cs="Times New Roman"/>
          <w:b/>
          <w:sz w:val="24"/>
          <w:szCs w:val="24"/>
        </w:rPr>
        <w:t>. maddesi ile eklenen hüküm;</w:t>
      </w:r>
      <w:r w:rsidR="00E557BE">
        <w:rPr>
          <w:rFonts w:ascii="Times New Roman" w:hAnsi="Times New Roman" w:cs="Times New Roman"/>
          <w:b/>
          <w:sz w:val="24"/>
          <w:szCs w:val="24"/>
        </w:rPr>
        <w:t xml:space="preserve"> </w:t>
      </w:r>
      <w:r w:rsidR="00B72292">
        <w:rPr>
          <w:rFonts w:ascii="Times New Roman" w:hAnsi="Times New Roman" w:cs="Times New Roman"/>
          <w:b/>
          <w:sz w:val="24"/>
          <w:szCs w:val="24"/>
        </w:rPr>
        <w:t xml:space="preserve">310 seri </w:t>
      </w:r>
      <w:proofErr w:type="spellStart"/>
      <w:r w:rsidR="00B72292">
        <w:rPr>
          <w:rFonts w:ascii="Times New Roman" w:hAnsi="Times New Roman" w:cs="Times New Roman"/>
          <w:b/>
          <w:sz w:val="24"/>
          <w:szCs w:val="24"/>
        </w:rPr>
        <w:t>no’lu</w:t>
      </w:r>
      <w:proofErr w:type="spellEnd"/>
      <w:r w:rsidR="00B72292">
        <w:rPr>
          <w:rFonts w:ascii="Times New Roman" w:hAnsi="Times New Roman" w:cs="Times New Roman"/>
          <w:b/>
          <w:sz w:val="24"/>
          <w:szCs w:val="24"/>
        </w:rPr>
        <w:t xml:space="preserve"> Gelir Vergisi Genel Tebliği</w:t>
      </w:r>
      <w:r w:rsidRPr="00950E02">
        <w:rPr>
          <w:rFonts w:ascii="Times New Roman" w:hAnsi="Times New Roman" w:cs="Times New Roman"/>
          <w:b/>
          <w:sz w:val="24"/>
          <w:szCs w:val="24"/>
        </w:rPr>
        <w:t>).</w:t>
      </w:r>
    </w:p>
    <w:p w:rsidR="00950E02" w:rsidRDefault="00950E02" w:rsidP="00950E02">
      <w:pPr>
        <w:pStyle w:val="ListeParagraf"/>
        <w:ind w:left="0"/>
        <w:rPr>
          <w:rFonts w:ascii="Times New Roman" w:hAnsi="Times New Roman" w:cs="Times New Roman"/>
          <w:b/>
          <w:sz w:val="24"/>
          <w:szCs w:val="24"/>
        </w:rPr>
      </w:pPr>
    </w:p>
    <w:p w:rsidR="00950E02" w:rsidRDefault="00950E02" w:rsidP="00950E02">
      <w:pPr>
        <w:pStyle w:val="ListeParagraf"/>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w:t>
      </w:r>
      <w:r w:rsidRPr="00950E02">
        <w:rPr>
          <w:rFonts w:ascii="Times New Roman" w:hAnsi="Times New Roman" w:cs="Times New Roman"/>
          <w:sz w:val="24"/>
          <w:szCs w:val="24"/>
        </w:rPr>
        <w:t xml:space="preserve">2020 </w:t>
      </w:r>
      <w:r>
        <w:rPr>
          <w:rFonts w:ascii="Times New Roman" w:hAnsi="Times New Roman" w:cs="Times New Roman"/>
          <w:sz w:val="24"/>
          <w:szCs w:val="24"/>
        </w:rPr>
        <w:t>yılına ait 16</w:t>
      </w:r>
      <w:r w:rsidR="00B72292">
        <w:rPr>
          <w:rFonts w:ascii="Times New Roman" w:hAnsi="Times New Roman" w:cs="Times New Roman"/>
          <w:sz w:val="24"/>
          <w:szCs w:val="24"/>
        </w:rPr>
        <w:t>0</w:t>
      </w:r>
      <w:r>
        <w:rPr>
          <w:rFonts w:ascii="Times New Roman" w:hAnsi="Times New Roman" w:cs="Times New Roman"/>
          <w:sz w:val="24"/>
          <w:szCs w:val="24"/>
        </w:rPr>
        <w:t>.</w:t>
      </w:r>
      <w:r w:rsidR="00B72292">
        <w:rPr>
          <w:rFonts w:ascii="Times New Roman" w:hAnsi="Times New Roman" w:cs="Times New Roman"/>
          <w:sz w:val="24"/>
          <w:szCs w:val="24"/>
        </w:rPr>
        <w:t>000</w:t>
      </w:r>
      <w:r>
        <w:rPr>
          <w:rFonts w:ascii="Times New Roman" w:hAnsi="Times New Roman" w:cs="Times New Roman"/>
          <w:sz w:val="24"/>
          <w:szCs w:val="24"/>
        </w:rPr>
        <w:t xml:space="preserve">.- TL tutarı, müteakip yıllarda yeniden değerleme oranında artırılacaktır. </w:t>
      </w:r>
    </w:p>
    <w:p w:rsidR="003F6482" w:rsidRDefault="003F6482" w:rsidP="00950E02">
      <w:pPr>
        <w:pStyle w:val="ListeParagraf"/>
        <w:ind w:left="0"/>
        <w:rPr>
          <w:rFonts w:ascii="Times New Roman" w:hAnsi="Times New Roman" w:cs="Times New Roman"/>
          <w:sz w:val="24"/>
          <w:szCs w:val="24"/>
        </w:rPr>
      </w:pPr>
    </w:p>
    <w:p w:rsidR="003F6482" w:rsidRPr="003F6482" w:rsidRDefault="00057E1C" w:rsidP="00057E1C">
      <w:pPr>
        <w:pStyle w:val="ListeParagraf"/>
        <w:numPr>
          <w:ilvl w:val="0"/>
          <w:numId w:val="1"/>
        </w:numPr>
        <w:ind w:left="0" w:firstLine="1410"/>
        <w:rPr>
          <w:rFonts w:ascii="Times New Roman" w:hAnsi="Times New Roman" w:cs="Times New Roman"/>
          <w:b/>
          <w:sz w:val="24"/>
          <w:szCs w:val="24"/>
        </w:rPr>
      </w:pPr>
      <w:r>
        <w:rPr>
          <w:rFonts w:ascii="Times New Roman" w:hAnsi="Times New Roman" w:cs="Times New Roman"/>
          <w:b/>
          <w:sz w:val="24"/>
          <w:szCs w:val="24"/>
        </w:rPr>
        <w:t xml:space="preserve">Serbest meslek erbabının </w:t>
      </w:r>
      <w:r w:rsidR="003F6482" w:rsidRPr="003F6482">
        <w:rPr>
          <w:rFonts w:ascii="Times New Roman" w:hAnsi="Times New Roman" w:cs="Times New Roman"/>
          <w:b/>
          <w:sz w:val="24"/>
          <w:szCs w:val="24"/>
        </w:rPr>
        <w:t>2020 yılında ilk iktisap olarak satın alı</w:t>
      </w:r>
      <w:r>
        <w:rPr>
          <w:rFonts w:ascii="Times New Roman" w:hAnsi="Times New Roman" w:cs="Times New Roman"/>
          <w:b/>
          <w:sz w:val="24"/>
          <w:szCs w:val="24"/>
        </w:rPr>
        <w:t xml:space="preserve">p,  </w:t>
      </w:r>
      <w:r w:rsidR="003F6482" w:rsidRPr="003F6482">
        <w:rPr>
          <w:rFonts w:ascii="Times New Roman" w:hAnsi="Times New Roman" w:cs="Times New Roman"/>
          <w:b/>
          <w:sz w:val="24"/>
          <w:szCs w:val="24"/>
        </w:rPr>
        <w:t>ÖTV ve KDV tutarları maliyet bedeline eklenen binek otomobillerin</w:t>
      </w:r>
      <w:r>
        <w:rPr>
          <w:rFonts w:ascii="Times New Roman" w:hAnsi="Times New Roman" w:cs="Times New Roman"/>
          <w:b/>
          <w:sz w:val="24"/>
          <w:szCs w:val="24"/>
        </w:rPr>
        <w:t>in</w:t>
      </w:r>
      <w:r w:rsidR="003F6482" w:rsidRPr="003F6482">
        <w:rPr>
          <w:rFonts w:ascii="Times New Roman" w:hAnsi="Times New Roman" w:cs="Times New Roman"/>
          <w:b/>
          <w:sz w:val="24"/>
          <w:szCs w:val="24"/>
        </w:rPr>
        <w:t xml:space="preserve"> her birine ait amortismana tabi tutarı 30</w:t>
      </w:r>
      <w:r w:rsidR="00B72292">
        <w:rPr>
          <w:rFonts w:ascii="Times New Roman" w:hAnsi="Times New Roman" w:cs="Times New Roman"/>
          <w:b/>
          <w:sz w:val="24"/>
          <w:szCs w:val="24"/>
        </w:rPr>
        <w:t>0</w:t>
      </w:r>
      <w:r w:rsidR="003F6482" w:rsidRPr="003F6482">
        <w:rPr>
          <w:rFonts w:ascii="Times New Roman" w:hAnsi="Times New Roman" w:cs="Times New Roman"/>
          <w:b/>
          <w:sz w:val="24"/>
          <w:szCs w:val="24"/>
        </w:rPr>
        <w:t>.</w:t>
      </w:r>
      <w:r w:rsidR="00B72292">
        <w:rPr>
          <w:rFonts w:ascii="Times New Roman" w:hAnsi="Times New Roman" w:cs="Times New Roman"/>
          <w:b/>
          <w:sz w:val="24"/>
          <w:szCs w:val="24"/>
        </w:rPr>
        <w:t>000</w:t>
      </w:r>
      <w:r w:rsidR="003F6482" w:rsidRPr="003F6482">
        <w:rPr>
          <w:rFonts w:ascii="Times New Roman" w:hAnsi="Times New Roman" w:cs="Times New Roman"/>
          <w:b/>
          <w:sz w:val="24"/>
          <w:szCs w:val="24"/>
        </w:rPr>
        <w:t xml:space="preserve">.- </w:t>
      </w:r>
      <w:proofErr w:type="spellStart"/>
      <w:r w:rsidR="003F6482" w:rsidRPr="003F6482">
        <w:rPr>
          <w:rFonts w:ascii="Times New Roman" w:hAnsi="Times New Roman" w:cs="Times New Roman"/>
          <w:b/>
          <w:sz w:val="24"/>
          <w:szCs w:val="24"/>
        </w:rPr>
        <w:t>TL’yı</w:t>
      </w:r>
      <w:proofErr w:type="spellEnd"/>
      <w:r w:rsidR="003F6482" w:rsidRPr="003F6482">
        <w:rPr>
          <w:rFonts w:ascii="Times New Roman" w:hAnsi="Times New Roman" w:cs="Times New Roman"/>
          <w:b/>
          <w:sz w:val="24"/>
          <w:szCs w:val="24"/>
        </w:rPr>
        <w:t xml:space="preserve"> aşan veya;</w:t>
      </w:r>
    </w:p>
    <w:p w:rsidR="003F6482" w:rsidRPr="003F6482" w:rsidRDefault="003F6482" w:rsidP="00057E1C">
      <w:pPr>
        <w:pStyle w:val="ListeParagraf"/>
        <w:ind w:left="0" w:firstLine="1770"/>
        <w:rPr>
          <w:rFonts w:ascii="Times New Roman" w:hAnsi="Times New Roman" w:cs="Times New Roman"/>
          <w:b/>
          <w:sz w:val="24"/>
          <w:szCs w:val="24"/>
        </w:rPr>
      </w:pPr>
      <w:r w:rsidRPr="003F6482">
        <w:rPr>
          <w:rFonts w:ascii="Times New Roman" w:hAnsi="Times New Roman" w:cs="Times New Roman"/>
          <w:b/>
          <w:sz w:val="24"/>
          <w:szCs w:val="24"/>
        </w:rPr>
        <w:t xml:space="preserve">  </w:t>
      </w:r>
      <w:r w:rsidR="00057E1C">
        <w:rPr>
          <w:rFonts w:ascii="Times New Roman" w:hAnsi="Times New Roman" w:cs="Times New Roman"/>
          <w:b/>
          <w:sz w:val="24"/>
          <w:szCs w:val="24"/>
        </w:rPr>
        <w:t xml:space="preserve">   </w:t>
      </w:r>
      <w:r w:rsidRPr="003F6482">
        <w:rPr>
          <w:rFonts w:ascii="Times New Roman" w:hAnsi="Times New Roman" w:cs="Times New Roman"/>
          <w:b/>
          <w:sz w:val="24"/>
          <w:szCs w:val="24"/>
        </w:rPr>
        <w:t xml:space="preserve">İkinci el olarak iktisap edilip amortismana tabi tutarı </w:t>
      </w:r>
      <w:r w:rsidR="00057E1C">
        <w:rPr>
          <w:rFonts w:ascii="Times New Roman" w:hAnsi="Times New Roman" w:cs="Times New Roman"/>
          <w:b/>
          <w:sz w:val="24"/>
          <w:szCs w:val="24"/>
        </w:rPr>
        <w:t xml:space="preserve">2020 yılında </w:t>
      </w:r>
      <w:r w:rsidRPr="003F6482">
        <w:rPr>
          <w:rFonts w:ascii="Times New Roman" w:hAnsi="Times New Roman" w:cs="Times New Roman"/>
          <w:b/>
          <w:sz w:val="24"/>
          <w:szCs w:val="24"/>
        </w:rPr>
        <w:t>30</w:t>
      </w:r>
      <w:r w:rsidR="00B72292">
        <w:rPr>
          <w:rFonts w:ascii="Times New Roman" w:hAnsi="Times New Roman" w:cs="Times New Roman"/>
          <w:b/>
          <w:sz w:val="24"/>
          <w:szCs w:val="24"/>
        </w:rPr>
        <w:t>0</w:t>
      </w:r>
      <w:r w:rsidRPr="003F6482">
        <w:rPr>
          <w:rFonts w:ascii="Times New Roman" w:hAnsi="Times New Roman" w:cs="Times New Roman"/>
          <w:b/>
          <w:sz w:val="24"/>
          <w:szCs w:val="24"/>
        </w:rPr>
        <w:t>.</w:t>
      </w:r>
      <w:r w:rsidR="00B72292">
        <w:rPr>
          <w:rFonts w:ascii="Times New Roman" w:hAnsi="Times New Roman" w:cs="Times New Roman"/>
          <w:b/>
          <w:sz w:val="24"/>
          <w:szCs w:val="24"/>
        </w:rPr>
        <w:t>00</w:t>
      </w:r>
      <w:r w:rsidRPr="003F6482">
        <w:rPr>
          <w:rFonts w:ascii="Times New Roman" w:hAnsi="Times New Roman" w:cs="Times New Roman"/>
          <w:b/>
          <w:sz w:val="24"/>
          <w:szCs w:val="24"/>
        </w:rPr>
        <w:t xml:space="preserve">0.- </w:t>
      </w:r>
      <w:proofErr w:type="spellStart"/>
      <w:r w:rsidRPr="003F6482">
        <w:rPr>
          <w:rFonts w:ascii="Times New Roman" w:hAnsi="Times New Roman" w:cs="Times New Roman"/>
          <w:b/>
          <w:sz w:val="24"/>
          <w:szCs w:val="24"/>
        </w:rPr>
        <w:t>TL’sını</w:t>
      </w:r>
      <w:proofErr w:type="spellEnd"/>
      <w:r w:rsidRPr="003F6482">
        <w:rPr>
          <w:rFonts w:ascii="Times New Roman" w:hAnsi="Times New Roman" w:cs="Times New Roman"/>
          <w:b/>
          <w:sz w:val="24"/>
          <w:szCs w:val="24"/>
        </w:rPr>
        <w:t xml:space="preserve"> aşan binek otomobillerin </w:t>
      </w:r>
      <w:proofErr w:type="spellStart"/>
      <w:r w:rsidRPr="003F6482">
        <w:rPr>
          <w:rFonts w:ascii="Times New Roman" w:hAnsi="Times New Roman" w:cs="Times New Roman"/>
          <w:b/>
          <w:sz w:val="24"/>
          <w:szCs w:val="24"/>
        </w:rPr>
        <w:t>herbirine</w:t>
      </w:r>
      <w:proofErr w:type="spellEnd"/>
      <w:r w:rsidRPr="003F6482">
        <w:rPr>
          <w:rFonts w:ascii="Times New Roman" w:hAnsi="Times New Roman" w:cs="Times New Roman"/>
          <w:b/>
          <w:sz w:val="24"/>
          <w:szCs w:val="24"/>
        </w:rPr>
        <w:t xml:space="preserve"> ilişkin ayrılan amortismanın en fazla bu tutar</w:t>
      </w:r>
      <w:r w:rsidR="00057E1C">
        <w:rPr>
          <w:rFonts w:ascii="Times New Roman" w:hAnsi="Times New Roman" w:cs="Times New Roman"/>
          <w:b/>
          <w:sz w:val="24"/>
          <w:szCs w:val="24"/>
        </w:rPr>
        <w:t>lar</w:t>
      </w:r>
      <w:r w:rsidRPr="003F6482">
        <w:rPr>
          <w:rFonts w:ascii="Times New Roman" w:hAnsi="Times New Roman" w:cs="Times New Roman"/>
          <w:b/>
          <w:sz w:val="24"/>
          <w:szCs w:val="24"/>
        </w:rPr>
        <w:t xml:space="preserve">a isabet eden kısmı gider yazılabilecektir ( G.V.K. </w:t>
      </w:r>
      <w:r w:rsidR="00057E1C">
        <w:rPr>
          <w:rFonts w:ascii="Times New Roman" w:hAnsi="Times New Roman" w:cs="Times New Roman"/>
          <w:b/>
          <w:sz w:val="24"/>
          <w:szCs w:val="24"/>
        </w:rPr>
        <w:t>68</w:t>
      </w:r>
      <w:r w:rsidRPr="003F6482">
        <w:rPr>
          <w:rFonts w:ascii="Times New Roman" w:hAnsi="Times New Roman" w:cs="Times New Roman"/>
          <w:b/>
          <w:sz w:val="24"/>
          <w:szCs w:val="24"/>
        </w:rPr>
        <w:t xml:space="preserve">. maddenin 1. fıkrasının </w:t>
      </w:r>
      <w:r w:rsidR="00057E1C">
        <w:rPr>
          <w:rFonts w:ascii="Times New Roman" w:hAnsi="Times New Roman" w:cs="Times New Roman"/>
          <w:b/>
          <w:sz w:val="24"/>
          <w:szCs w:val="24"/>
        </w:rPr>
        <w:t>4</w:t>
      </w:r>
      <w:r w:rsidRPr="003F6482">
        <w:rPr>
          <w:rFonts w:ascii="Times New Roman" w:hAnsi="Times New Roman" w:cs="Times New Roman"/>
          <w:b/>
          <w:sz w:val="24"/>
          <w:szCs w:val="24"/>
        </w:rPr>
        <w:t>. bendine 7194 sayılı Kanunun 1</w:t>
      </w:r>
      <w:r w:rsidR="00057E1C">
        <w:rPr>
          <w:rFonts w:ascii="Times New Roman" w:hAnsi="Times New Roman" w:cs="Times New Roman"/>
          <w:b/>
          <w:sz w:val="24"/>
          <w:szCs w:val="24"/>
        </w:rPr>
        <w:t>4</w:t>
      </w:r>
      <w:r w:rsidRPr="003F6482">
        <w:rPr>
          <w:rFonts w:ascii="Times New Roman" w:hAnsi="Times New Roman" w:cs="Times New Roman"/>
          <w:b/>
          <w:sz w:val="24"/>
          <w:szCs w:val="24"/>
        </w:rPr>
        <w:t>. maddesi ile eklenen hüküm;</w:t>
      </w:r>
      <w:r w:rsidR="00441582">
        <w:rPr>
          <w:rFonts w:ascii="Times New Roman" w:hAnsi="Times New Roman" w:cs="Times New Roman"/>
          <w:b/>
          <w:sz w:val="24"/>
          <w:szCs w:val="24"/>
        </w:rPr>
        <w:t xml:space="preserve"> </w:t>
      </w:r>
      <w:r w:rsidR="00B72292">
        <w:rPr>
          <w:rFonts w:ascii="Times New Roman" w:hAnsi="Times New Roman" w:cs="Times New Roman"/>
          <w:b/>
          <w:sz w:val="24"/>
          <w:szCs w:val="24"/>
        </w:rPr>
        <w:t xml:space="preserve">310 seri </w:t>
      </w:r>
      <w:proofErr w:type="spellStart"/>
      <w:r w:rsidR="00B72292">
        <w:rPr>
          <w:rFonts w:ascii="Times New Roman" w:hAnsi="Times New Roman" w:cs="Times New Roman"/>
          <w:b/>
          <w:sz w:val="24"/>
          <w:szCs w:val="24"/>
        </w:rPr>
        <w:t>no’lu</w:t>
      </w:r>
      <w:proofErr w:type="spellEnd"/>
      <w:r w:rsidR="00B72292">
        <w:rPr>
          <w:rFonts w:ascii="Times New Roman" w:hAnsi="Times New Roman" w:cs="Times New Roman"/>
          <w:b/>
          <w:sz w:val="24"/>
          <w:szCs w:val="24"/>
        </w:rPr>
        <w:t xml:space="preserve"> Gelir Vergisi Genel Tebliği</w:t>
      </w:r>
      <w:r w:rsidRPr="003F6482">
        <w:rPr>
          <w:rFonts w:ascii="Times New Roman" w:hAnsi="Times New Roman" w:cs="Times New Roman"/>
          <w:b/>
          <w:sz w:val="24"/>
          <w:szCs w:val="24"/>
        </w:rPr>
        <w:t>).</w:t>
      </w:r>
    </w:p>
    <w:p w:rsidR="00057E1C" w:rsidRDefault="00057E1C" w:rsidP="00057E1C">
      <w:pPr>
        <w:pStyle w:val="ListeParagraf"/>
        <w:ind w:left="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50E02">
        <w:rPr>
          <w:rFonts w:ascii="Times New Roman" w:hAnsi="Times New Roman" w:cs="Times New Roman"/>
          <w:sz w:val="24"/>
          <w:szCs w:val="24"/>
        </w:rPr>
        <w:t xml:space="preserve">2020 </w:t>
      </w:r>
      <w:r>
        <w:rPr>
          <w:rFonts w:ascii="Times New Roman" w:hAnsi="Times New Roman" w:cs="Times New Roman"/>
          <w:sz w:val="24"/>
          <w:szCs w:val="24"/>
        </w:rPr>
        <w:t xml:space="preserve">yılına ait </w:t>
      </w:r>
      <w:r w:rsidRPr="00732912">
        <w:rPr>
          <w:rFonts w:ascii="Times New Roman" w:hAnsi="Times New Roman" w:cs="Times New Roman"/>
          <w:sz w:val="24"/>
          <w:szCs w:val="24"/>
        </w:rPr>
        <w:t>30</w:t>
      </w:r>
      <w:r w:rsidR="00B72292">
        <w:rPr>
          <w:rFonts w:ascii="Times New Roman" w:hAnsi="Times New Roman" w:cs="Times New Roman"/>
          <w:sz w:val="24"/>
          <w:szCs w:val="24"/>
        </w:rPr>
        <w:t>0</w:t>
      </w:r>
      <w:r w:rsidRPr="00732912">
        <w:rPr>
          <w:rFonts w:ascii="Times New Roman" w:hAnsi="Times New Roman" w:cs="Times New Roman"/>
          <w:sz w:val="24"/>
          <w:szCs w:val="24"/>
        </w:rPr>
        <w:t>.</w:t>
      </w:r>
      <w:r w:rsidR="00B72292">
        <w:rPr>
          <w:rFonts w:ascii="Times New Roman" w:hAnsi="Times New Roman" w:cs="Times New Roman"/>
          <w:sz w:val="24"/>
          <w:szCs w:val="24"/>
        </w:rPr>
        <w:t>000</w:t>
      </w:r>
      <w:r w:rsidRPr="00732912">
        <w:rPr>
          <w:rFonts w:ascii="Times New Roman" w:hAnsi="Times New Roman" w:cs="Times New Roman"/>
          <w:sz w:val="24"/>
          <w:szCs w:val="24"/>
        </w:rPr>
        <w:t>.-</w:t>
      </w:r>
      <w:r>
        <w:rPr>
          <w:rFonts w:ascii="Times New Roman" w:hAnsi="Times New Roman" w:cs="Times New Roman"/>
          <w:sz w:val="24"/>
          <w:szCs w:val="24"/>
        </w:rPr>
        <w:t xml:space="preserve">  TL tutar, müteakip yıllarda yeniden değerleme oranında artırılacaktır. </w:t>
      </w:r>
    </w:p>
    <w:p w:rsidR="00057E1C" w:rsidRDefault="00057E1C" w:rsidP="00057E1C">
      <w:pPr>
        <w:pStyle w:val="ListeParagraf"/>
        <w:ind w:left="0"/>
        <w:rPr>
          <w:rFonts w:ascii="Times New Roman" w:hAnsi="Times New Roman" w:cs="Times New Roman"/>
          <w:sz w:val="24"/>
          <w:szCs w:val="24"/>
        </w:rPr>
      </w:pPr>
    </w:p>
    <w:p w:rsidR="00050B96" w:rsidRDefault="00732912" w:rsidP="00050B96">
      <w:pPr>
        <w:pStyle w:val="ListeParagraf"/>
        <w:numPr>
          <w:ilvl w:val="0"/>
          <w:numId w:val="1"/>
        </w:numPr>
        <w:ind w:left="0" w:firstLine="1410"/>
        <w:rPr>
          <w:rFonts w:ascii="Times New Roman" w:hAnsi="Times New Roman" w:cs="Times New Roman"/>
          <w:b/>
          <w:sz w:val="24"/>
          <w:szCs w:val="24"/>
        </w:rPr>
      </w:pPr>
      <w:r w:rsidRPr="0006006C">
        <w:rPr>
          <w:rFonts w:ascii="Times New Roman" w:hAnsi="Times New Roman" w:cs="Times New Roman"/>
          <w:b/>
          <w:sz w:val="24"/>
          <w:szCs w:val="24"/>
        </w:rPr>
        <w:t xml:space="preserve">Serbest meslek erbabının envantere kaydedip, </w:t>
      </w:r>
      <w:proofErr w:type="spellStart"/>
      <w:r w:rsidRPr="0006006C">
        <w:rPr>
          <w:rFonts w:ascii="Times New Roman" w:hAnsi="Times New Roman" w:cs="Times New Roman"/>
          <w:b/>
          <w:sz w:val="24"/>
          <w:szCs w:val="24"/>
        </w:rPr>
        <w:t>işde</w:t>
      </w:r>
      <w:proofErr w:type="spellEnd"/>
      <w:r w:rsidRPr="0006006C">
        <w:rPr>
          <w:rFonts w:ascii="Times New Roman" w:hAnsi="Times New Roman" w:cs="Times New Roman"/>
          <w:b/>
          <w:sz w:val="24"/>
          <w:szCs w:val="24"/>
        </w:rPr>
        <w:t xml:space="preserve"> kullandığı binek otomobiline ilişkin giderlerin en fazla % 70’i indirilebilecektir (G.V.K. 68. maddenin 1. fıkrasının 5. bendine 7194 sayılı Kanunun 14. maddesi ile eklenen hüküm).</w:t>
      </w:r>
    </w:p>
    <w:p w:rsidR="0006006C" w:rsidRPr="00AD2C75" w:rsidRDefault="0006006C" w:rsidP="0006006C">
      <w:pPr>
        <w:pStyle w:val="ListeParagraf"/>
        <w:ind w:left="1410"/>
        <w:rPr>
          <w:rFonts w:ascii="Times New Roman" w:hAnsi="Times New Roman" w:cs="Times New Roman"/>
          <w:sz w:val="24"/>
          <w:szCs w:val="24"/>
        </w:rPr>
      </w:pPr>
    </w:p>
    <w:p w:rsidR="00F2674B" w:rsidRPr="00F2674B" w:rsidRDefault="00F2674B" w:rsidP="00F2674B">
      <w:pPr>
        <w:pStyle w:val="ListeParagraf"/>
        <w:numPr>
          <w:ilvl w:val="0"/>
          <w:numId w:val="1"/>
        </w:numPr>
        <w:ind w:left="0" w:firstLine="1410"/>
        <w:rPr>
          <w:rFonts w:ascii="Times New Roman" w:hAnsi="Times New Roman" w:cs="Times New Roman"/>
          <w:b/>
          <w:sz w:val="24"/>
          <w:szCs w:val="24"/>
        </w:rPr>
      </w:pPr>
      <w:r>
        <w:rPr>
          <w:rFonts w:ascii="Times New Roman" w:hAnsi="Times New Roman" w:cs="Times New Roman"/>
          <w:b/>
          <w:sz w:val="24"/>
          <w:szCs w:val="24"/>
        </w:rPr>
        <w:t xml:space="preserve">Serbest meslek erbabının </w:t>
      </w:r>
      <w:proofErr w:type="spellStart"/>
      <w:r>
        <w:rPr>
          <w:rFonts w:ascii="Times New Roman" w:hAnsi="Times New Roman" w:cs="Times New Roman"/>
          <w:b/>
          <w:sz w:val="24"/>
          <w:szCs w:val="24"/>
        </w:rPr>
        <w:t>i</w:t>
      </w:r>
      <w:r w:rsidRPr="00F2674B">
        <w:rPr>
          <w:rFonts w:ascii="Times New Roman" w:hAnsi="Times New Roman" w:cs="Times New Roman"/>
          <w:b/>
          <w:sz w:val="24"/>
          <w:szCs w:val="24"/>
        </w:rPr>
        <w:t>şde</w:t>
      </w:r>
      <w:proofErr w:type="spellEnd"/>
      <w:r w:rsidRPr="00F2674B">
        <w:rPr>
          <w:rFonts w:ascii="Times New Roman" w:hAnsi="Times New Roman" w:cs="Times New Roman"/>
          <w:b/>
          <w:sz w:val="24"/>
          <w:szCs w:val="24"/>
        </w:rPr>
        <w:t xml:space="preserve"> kullanmak üzere kiralama yolu ile edin</w:t>
      </w:r>
      <w:r>
        <w:rPr>
          <w:rFonts w:ascii="Times New Roman" w:hAnsi="Times New Roman" w:cs="Times New Roman"/>
          <w:b/>
          <w:sz w:val="24"/>
          <w:szCs w:val="24"/>
        </w:rPr>
        <w:t>diği</w:t>
      </w:r>
      <w:r w:rsidRPr="00F2674B">
        <w:rPr>
          <w:rFonts w:ascii="Times New Roman" w:hAnsi="Times New Roman" w:cs="Times New Roman"/>
          <w:b/>
          <w:sz w:val="24"/>
          <w:szCs w:val="24"/>
        </w:rPr>
        <w:t xml:space="preserve"> binek otomobillerin her birine ilişkin aylık kira bedelinin 5.500.- </w:t>
      </w:r>
      <w:proofErr w:type="spellStart"/>
      <w:r w:rsidRPr="00F2674B">
        <w:rPr>
          <w:rFonts w:ascii="Times New Roman" w:hAnsi="Times New Roman" w:cs="Times New Roman"/>
          <w:b/>
          <w:sz w:val="24"/>
          <w:szCs w:val="24"/>
        </w:rPr>
        <w:t>TL’sına</w:t>
      </w:r>
      <w:proofErr w:type="spellEnd"/>
      <w:r w:rsidRPr="00F2674B">
        <w:rPr>
          <w:rFonts w:ascii="Times New Roman" w:hAnsi="Times New Roman" w:cs="Times New Roman"/>
          <w:b/>
          <w:sz w:val="24"/>
          <w:szCs w:val="24"/>
        </w:rPr>
        <w:t xml:space="preserve"> kadarlık kısmı gider yazılabilecektir (193 sayılı Gelir Vergisi Kanunu </w:t>
      </w:r>
      <w:r>
        <w:rPr>
          <w:rFonts w:ascii="Times New Roman" w:hAnsi="Times New Roman" w:cs="Times New Roman"/>
          <w:b/>
          <w:sz w:val="24"/>
          <w:szCs w:val="24"/>
        </w:rPr>
        <w:t>68</w:t>
      </w:r>
      <w:r w:rsidRPr="00F2674B">
        <w:rPr>
          <w:rFonts w:ascii="Times New Roman" w:hAnsi="Times New Roman" w:cs="Times New Roman"/>
          <w:b/>
          <w:sz w:val="24"/>
          <w:szCs w:val="24"/>
        </w:rPr>
        <w:t xml:space="preserve">. maddenin 1. fıkrasının </w:t>
      </w:r>
      <w:r>
        <w:rPr>
          <w:rFonts w:ascii="Times New Roman" w:hAnsi="Times New Roman" w:cs="Times New Roman"/>
          <w:b/>
          <w:sz w:val="24"/>
          <w:szCs w:val="24"/>
        </w:rPr>
        <w:t>5</w:t>
      </w:r>
      <w:r w:rsidRPr="00F2674B">
        <w:rPr>
          <w:rFonts w:ascii="Times New Roman" w:hAnsi="Times New Roman" w:cs="Times New Roman"/>
          <w:b/>
          <w:sz w:val="24"/>
          <w:szCs w:val="24"/>
        </w:rPr>
        <w:t>. bendine 7194 sayılı Kanunun 1</w:t>
      </w:r>
      <w:r>
        <w:rPr>
          <w:rFonts w:ascii="Times New Roman" w:hAnsi="Times New Roman" w:cs="Times New Roman"/>
          <w:b/>
          <w:sz w:val="24"/>
          <w:szCs w:val="24"/>
        </w:rPr>
        <w:t>4</w:t>
      </w:r>
      <w:r w:rsidRPr="00F2674B">
        <w:rPr>
          <w:rFonts w:ascii="Times New Roman" w:hAnsi="Times New Roman" w:cs="Times New Roman"/>
          <w:b/>
          <w:sz w:val="24"/>
          <w:szCs w:val="24"/>
        </w:rPr>
        <w:t xml:space="preserve">. </w:t>
      </w:r>
      <w:r>
        <w:rPr>
          <w:rFonts w:ascii="Times New Roman" w:hAnsi="Times New Roman" w:cs="Times New Roman"/>
          <w:b/>
          <w:sz w:val="24"/>
          <w:szCs w:val="24"/>
        </w:rPr>
        <w:t>m</w:t>
      </w:r>
      <w:r w:rsidRPr="00F2674B">
        <w:rPr>
          <w:rFonts w:ascii="Times New Roman" w:hAnsi="Times New Roman" w:cs="Times New Roman"/>
          <w:b/>
          <w:sz w:val="24"/>
          <w:szCs w:val="24"/>
        </w:rPr>
        <w:t>addesi ile eklenen hüküm).</w:t>
      </w:r>
    </w:p>
    <w:p w:rsidR="00595EAD" w:rsidRDefault="00F2674B" w:rsidP="0006006C">
      <w:pPr>
        <w:ind w:firstLine="1410"/>
        <w:rPr>
          <w:rFonts w:ascii="Times New Roman" w:hAnsi="Times New Roman" w:cs="Times New Roman"/>
          <w:sz w:val="24"/>
          <w:szCs w:val="24"/>
        </w:rPr>
      </w:pPr>
      <w:r>
        <w:rPr>
          <w:rFonts w:ascii="Times New Roman" w:hAnsi="Times New Roman" w:cs="Times New Roman"/>
          <w:sz w:val="24"/>
          <w:szCs w:val="24"/>
        </w:rPr>
        <w:t xml:space="preserve">          Yukarda belirtilen 5.500.- TL limit, KDV hariç tutardır ve 2020 yılı için geçerlidir. Müteakip yıllarda bu tutar yeniden değerleme oranında artırılacaktır. ( 7194 sayılı Kanun md: 14, 19 ve   22. madde ile  G.V.K. Mükerrer Madde 123’e eklenen hüküm).</w:t>
      </w:r>
    </w:p>
    <w:p w:rsidR="00E726C2" w:rsidRPr="00E726C2" w:rsidRDefault="00E726C2" w:rsidP="00E726C2">
      <w:pPr>
        <w:pStyle w:val="ListeParagraf"/>
        <w:numPr>
          <w:ilvl w:val="0"/>
          <w:numId w:val="1"/>
        </w:numPr>
        <w:ind w:left="0" w:firstLine="1410"/>
        <w:rPr>
          <w:rFonts w:ascii="Times New Roman" w:hAnsi="Times New Roman" w:cs="Times New Roman"/>
          <w:b/>
          <w:sz w:val="24"/>
          <w:szCs w:val="24"/>
        </w:rPr>
      </w:pPr>
      <w:r>
        <w:rPr>
          <w:rFonts w:ascii="Times New Roman" w:hAnsi="Times New Roman" w:cs="Times New Roman"/>
          <w:b/>
          <w:sz w:val="24"/>
          <w:szCs w:val="24"/>
        </w:rPr>
        <w:t xml:space="preserve">Serbest meslek erbabının </w:t>
      </w:r>
      <w:proofErr w:type="spellStart"/>
      <w:r>
        <w:rPr>
          <w:rFonts w:ascii="Times New Roman" w:hAnsi="Times New Roman" w:cs="Times New Roman"/>
          <w:b/>
          <w:sz w:val="24"/>
          <w:szCs w:val="24"/>
        </w:rPr>
        <w:t>i</w:t>
      </w:r>
      <w:r w:rsidRPr="00E726C2">
        <w:rPr>
          <w:rFonts w:ascii="Times New Roman" w:hAnsi="Times New Roman" w:cs="Times New Roman"/>
          <w:b/>
          <w:sz w:val="24"/>
          <w:szCs w:val="24"/>
        </w:rPr>
        <w:t>şde</w:t>
      </w:r>
      <w:proofErr w:type="spellEnd"/>
      <w:r w:rsidRPr="00E726C2">
        <w:rPr>
          <w:rFonts w:ascii="Times New Roman" w:hAnsi="Times New Roman" w:cs="Times New Roman"/>
          <w:b/>
          <w:sz w:val="24"/>
          <w:szCs w:val="24"/>
        </w:rPr>
        <w:t xml:space="preserve"> kullanmak üzere iktisap edi</w:t>
      </w:r>
      <w:r>
        <w:rPr>
          <w:rFonts w:ascii="Times New Roman" w:hAnsi="Times New Roman" w:cs="Times New Roman"/>
          <w:b/>
          <w:sz w:val="24"/>
          <w:szCs w:val="24"/>
        </w:rPr>
        <w:t xml:space="preserve">p, </w:t>
      </w:r>
      <w:r w:rsidRPr="00E726C2">
        <w:rPr>
          <w:rFonts w:ascii="Times New Roman" w:hAnsi="Times New Roman" w:cs="Times New Roman"/>
          <w:b/>
          <w:sz w:val="24"/>
          <w:szCs w:val="24"/>
        </w:rPr>
        <w:t xml:space="preserve"> envantere kaydedilen binek otomobillerinin her birine ait ÖTV ve KDV toplamının en fazla 140.</w:t>
      </w:r>
      <w:r w:rsidR="00B42EE7">
        <w:rPr>
          <w:rFonts w:ascii="Times New Roman" w:hAnsi="Times New Roman" w:cs="Times New Roman"/>
          <w:b/>
          <w:sz w:val="24"/>
          <w:szCs w:val="24"/>
        </w:rPr>
        <w:t>000</w:t>
      </w:r>
      <w:r w:rsidRPr="00E726C2">
        <w:rPr>
          <w:rFonts w:ascii="Times New Roman" w:hAnsi="Times New Roman" w:cs="Times New Roman"/>
          <w:b/>
          <w:sz w:val="24"/>
          <w:szCs w:val="24"/>
        </w:rPr>
        <w:t xml:space="preserve">.- </w:t>
      </w:r>
      <w:proofErr w:type="spellStart"/>
      <w:r w:rsidRPr="00E726C2">
        <w:rPr>
          <w:rFonts w:ascii="Times New Roman" w:hAnsi="Times New Roman" w:cs="Times New Roman"/>
          <w:b/>
          <w:sz w:val="24"/>
          <w:szCs w:val="24"/>
        </w:rPr>
        <w:t>TL’sına</w:t>
      </w:r>
      <w:proofErr w:type="spellEnd"/>
      <w:r w:rsidRPr="00E726C2">
        <w:rPr>
          <w:rFonts w:ascii="Times New Roman" w:hAnsi="Times New Roman" w:cs="Times New Roman"/>
          <w:b/>
          <w:sz w:val="24"/>
          <w:szCs w:val="24"/>
        </w:rPr>
        <w:t xml:space="preserve"> kadarlık kısmı 2020 yılında gider olarak dikkate alınabilecektir ( G.V.K. </w:t>
      </w:r>
      <w:r>
        <w:rPr>
          <w:rFonts w:ascii="Times New Roman" w:hAnsi="Times New Roman" w:cs="Times New Roman"/>
          <w:b/>
          <w:sz w:val="24"/>
          <w:szCs w:val="24"/>
        </w:rPr>
        <w:t>68</w:t>
      </w:r>
      <w:r w:rsidRPr="00E726C2">
        <w:rPr>
          <w:rFonts w:ascii="Times New Roman" w:hAnsi="Times New Roman" w:cs="Times New Roman"/>
          <w:b/>
          <w:sz w:val="24"/>
          <w:szCs w:val="24"/>
        </w:rPr>
        <w:t xml:space="preserve">. maddenin 1. fıkrasının </w:t>
      </w:r>
      <w:r>
        <w:rPr>
          <w:rFonts w:ascii="Times New Roman" w:hAnsi="Times New Roman" w:cs="Times New Roman"/>
          <w:b/>
          <w:sz w:val="24"/>
          <w:szCs w:val="24"/>
        </w:rPr>
        <w:t>5</w:t>
      </w:r>
      <w:r w:rsidRPr="00E726C2">
        <w:rPr>
          <w:rFonts w:ascii="Times New Roman" w:hAnsi="Times New Roman" w:cs="Times New Roman"/>
          <w:b/>
          <w:sz w:val="24"/>
          <w:szCs w:val="24"/>
        </w:rPr>
        <w:t>. bendine 7194 sayılı Kanunun 1</w:t>
      </w:r>
      <w:r>
        <w:rPr>
          <w:rFonts w:ascii="Times New Roman" w:hAnsi="Times New Roman" w:cs="Times New Roman"/>
          <w:b/>
          <w:sz w:val="24"/>
          <w:szCs w:val="24"/>
        </w:rPr>
        <w:t>4</w:t>
      </w:r>
      <w:r w:rsidRPr="00E726C2">
        <w:rPr>
          <w:rFonts w:ascii="Times New Roman" w:hAnsi="Times New Roman" w:cs="Times New Roman"/>
          <w:b/>
          <w:sz w:val="24"/>
          <w:szCs w:val="24"/>
        </w:rPr>
        <w:t>. maddesi ile eklenen hüküm;</w:t>
      </w:r>
      <w:r w:rsidR="0087674A">
        <w:rPr>
          <w:rFonts w:ascii="Times New Roman" w:hAnsi="Times New Roman" w:cs="Times New Roman"/>
          <w:b/>
          <w:sz w:val="24"/>
          <w:szCs w:val="24"/>
        </w:rPr>
        <w:t xml:space="preserve"> </w:t>
      </w:r>
      <w:r w:rsidR="00B42EE7">
        <w:rPr>
          <w:rFonts w:ascii="Times New Roman" w:hAnsi="Times New Roman" w:cs="Times New Roman"/>
          <w:b/>
          <w:sz w:val="24"/>
          <w:szCs w:val="24"/>
        </w:rPr>
        <w:t xml:space="preserve">310 seri </w:t>
      </w:r>
      <w:proofErr w:type="spellStart"/>
      <w:r w:rsidR="00B42EE7">
        <w:rPr>
          <w:rFonts w:ascii="Times New Roman" w:hAnsi="Times New Roman" w:cs="Times New Roman"/>
          <w:b/>
          <w:sz w:val="24"/>
          <w:szCs w:val="24"/>
        </w:rPr>
        <w:t>no’lu</w:t>
      </w:r>
      <w:proofErr w:type="spellEnd"/>
      <w:r w:rsidR="00B42EE7">
        <w:rPr>
          <w:rFonts w:ascii="Times New Roman" w:hAnsi="Times New Roman" w:cs="Times New Roman"/>
          <w:b/>
          <w:sz w:val="24"/>
          <w:szCs w:val="24"/>
        </w:rPr>
        <w:t xml:space="preserve"> Gelir Vergisi Genel Tebliği</w:t>
      </w:r>
      <w:r w:rsidRPr="00E726C2">
        <w:rPr>
          <w:rFonts w:ascii="Times New Roman" w:hAnsi="Times New Roman" w:cs="Times New Roman"/>
          <w:b/>
          <w:sz w:val="24"/>
          <w:szCs w:val="24"/>
        </w:rPr>
        <w:t>).</w:t>
      </w:r>
      <w:r w:rsidR="00B358A1">
        <w:rPr>
          <w:rFonts w:ascii="Times New Roman" w:hAnsi="Times New Roman" w:cs="Times New Roman"/>
          <w:b/>
          <w:sz w:val="24"/>
          <w:szCs w:val="24"/>
        </w:rPr>
        <w:t xml:space="preserve"> Artan kısım KKEG olarak kaydedilecektir. </w:t>
      </w:r>
    </w:p>
    <w:p w:rsidR="00595EAD" w:rsidRDefault="00595EAD" w:rsidP="00AA77A4">
      <w:pPr>
        <w:rPr>
          <w:rFonts w:ascii="Times New Roman" w:hAnsi="Times New Roman" w:cs="Times New Roman"/>
          <w:b/>
          <w:sz w:val="24"/>
          <w:szCs w:val="24"/>
        </w:rPr>
      </w:pPr>
    </w:p>
    <w:p w:rsidR="00AA77A4" w:rsidRDefault="00AA77A4" w:rsidP="00AA77A4">
      <w:pPr>
        <w:rPr>
          <w:rFonts w:ascii="Times New Roman" w:hAnsi="Times New Roman" w:cs="Times New Roman"/>
          <w:b/>
          <w:sz w:val="24"/>
          <w:szCs w:val="24"/>
        </w:rPr>
      </w:pPr>
    </w:p>
    <w:p w:rsidR="00AA77A4" w:rsidRDefault="00AA77A4" w:rsidP="00AA77A4">
      <w:pPr>
        <w:rPr>
          <w:rFonts w:ascii="Times New Roman" w:hAnsi="Times New Roman" w:cs="Times New Roman"/>
          <w:b/>
          <w:sz w:val="24"/>
          <w:szCs w:val="24"/>
        </w:rPr>
      </w:pPr>
    </w:p>
    <w:p w:rsidR="00AA77A4" w:rsidRDefault="00AA77A4" w:rsidP="00AA77A4">
      <w:pPr>
        <w:rPr>
          <w:rFonts w:ascii="Times New Roman" w:hAnsi="Times New Roman" w:cs="Times New Roman"/>
          <w:b/>
          <w:sz w:val="24"/>
          <w:szCs w:val="24"/>
        </w:rPr>
      </w:pPr>
    </w:p>
    <w:p w:rsidR="00AA77A4" w:rsidRDefault="00AA77A4" w:rsidP="00AA77A4">
      <w:pPr>
        <w:rPr>
          <w:rFonts w:ascii="Times New Roman" w:hAnsi="Times New Roman" w:cs="Times New Roman"/>
          <w:b/>
          <w:sz w:val="24"/>
          <w:szCs w:val="24"/>
        </w:rPr>
      </w:pPr>
    </w:p>
    <w:p w:rsidR="00AA77A4" w:rsidRDefault="00AA77A4" w:rsidP="00AA77A4">
      <w:pPr>
        <w:rPr>
          <w:rFonts w:ascii="Times New Roman" w:hAnsi="Times New Roman" w:cs="Times New Roman"/>
          <w:b/>
          <w:sz w:val="24"/>
          <w:szCs w:val="24"/>
        </w:rPr>
      </w:pPr>
    </w:p>
    <w:p w:rsidR="00CF7A3A" w:rsidRPr="00001AAB" w:rsidRDefault="00CF7A3A">
      <w:pPr>
        <w:rPr>
          <w:rFonts w:ascii="Times New Roman" w:hAnsi="Times New Roman" w:cs="Times New Roman"/>
          <w:sz w:val="24"/>
          <w:szCs w:val="24"/>
        </w:rPr>
      </w:pPr>
    </w:p>
    <w:sectPr w:rsidR="00CF7A3A" w:rsidRPr="00001AAB" w:rsidSect="00943CDC">
      <w:headerReference w:type="default" r:id="rId8"/>
      <w:pgSz w:w="11906" w:h="16838"/>
      <w:pgMar w:top="1418" w:right="851" w:bottom="1418"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20C" w:rsidRDefault="00E1120C" w:rsidP="00943CDC">
      <w:pPr>
        <w:spacing w:after="0" w:line="240" w:lineRule="auto"/>
      </w:pPr>
      <w:r>
        <w:separator/>
      </w:r>
    </w:p>
  </w:endnote>
  <w:endnote w:type="continuationSeparator" w:id="0">
    <w:p w:rsidR="00E1120C" w:rsidRDefault="00E1120C" w:rsidP="0094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20C" w:rsidRDefault="00E1120C" w:rsidP="00943CDC">
      <w:pPr>
        <w:spacing w:after="0" w:line="240" w:lineRule="auto"/>
      </w:pPr>
      <w:r>
        <w:separator/>
      </w:r>
    </w:p>
  </w:footnote>
  <w:footnote w:type="continuationSeparator" w:id="0">
    <w:p w:rsidR="00E1120C" w:rsidRDefault="00E1120C" w:rsidP="00943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449644"/>
      <w:docPartObj>
        <w:docPartGallery w:val="Page Numbers (Top of Page)"/>
        <w:docPartUnique/>
      </w:docPartObj>
    </w:sdtPr>
    <w:sdtEndPr/>
    <w:sdtContent>
      <w:p w:rsidR="00943CDC" w:rsidRDefault="00943CDC">
        <w:pPr>
          <w:pStyle w:val="stbilgi"/>
          <w:jc w:val="center"/>
        </w:pPr>
        <w:r>
          <w:fldChar w:fldCharType="begin"/>
        </w:r>
        <w:r>
          <w:instrText>PAGE   \* MERGEFORMAT</w:instrText>
        </w:r>
        <w:r>
          <w:fldChar w:fldCharType="separate"/>
        </w:r>
        <w:r w:rsidR="00D26389">
          <w:rPr>
            <w:noProof/>
          </w:rPr>
          <w:t>2</w:t>
        </w:r>
        <w:r>
          <w:fldChar w:fldCharType="end"/>
        </w:r>
      </w:p>
    </w:sdtContent>
  </w:sdt>
  <w:p w:rsidR="00943CDC" w:rsidRDefault="00943CD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A4DEC"/>
    <w:multiLevelType w:val="hybridMultilevel"/>
    <w:tmpl w:val="8A3CB7D6"/>
    <w:lvl w:ilvl="0" w:tplc="9B326B8E">
      <w:start w:val="1"/>
      <w:numFmt w:val="lowerLetter"/>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1">
    <w:nsid w:val="6EBA1AB0"/>
    <w:multiLevelType w:val="hybridMultilevel"/>
    <w:tmpl w:val="D9AC5D6E"/>
    <w:lvl w:ilvl="0" w:tplc="FBDA61F8">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A3A"/>
    <w:rsid w:val="00001AAB"/>
    <w:rsid w:val="00050B96"/>
    <w:rsid w:val="00057E1C"/>
    <w:rsid w:val="0006006C"/>
    <w:rsid w:val="000C2475"/>
    <w:rsid w:val="00125669"/>
    <w:rsid w:val="00134B06"/>
    <w:rsid w:val="001568A2"/>
    <w:rsid w:val="0017102F"/>
    <w:rsid w:val="00173060"/>
    <w:rsid w:val="00193AAD"/>
    <w:rsid w:val="001D2478"/>
    <w:rsid w:val="00202E98"/>
    <w:rsid w:val="00213FEC"/>
    <w:rsid w:val="002539EC"/>
    <w:rsid w:val="00255DC7"/>
    <w:rsid w:val="002916D9"/>
    <w:rsid w:val="002B6720"/>
    <w:rsid w:val="002C101B"/>
    <w:rsid w:val="002D1FE7"/>
    <w:rsid w:val="00332B93"/>
    <w:rsid w:val="00356CA1"/>
    <w:rsid w:val="00375862"/>
    <w:rsid w:val="003C2207"/>
    <w:rsid w:val="003F6482"/>
    <w:rsid w:val="003F7291"/>
    <w:rsid w:val="0040374A"/>
    <w:rsid w:val="00441582"/>
    <w:rsid w:val="00454F28"/>
    <w:rsid w:val="004E01DF"/>
    <w:rsid w:val="004E3D62"/>
    <w:rsid w:val="00526BC9"/>
    <w:rsid w:val="005276C1"/>
    <w:rsid w:val="00532E58"/>
    <w:rsid w:val="005403A8"/>
    <w:rsid w:val="00542642"/>
    <w:rsid w:val="005438D2"/>
    <w:rsid w:val="00552442"/>
    <w:rsid w:val="00557BDC"/>
    <w:rsid w:val="0057494F"/>
    <w:rsid w:val="00593DD7"/>
    <w:rsid w:val="00595EAD"/>
    <w:rsid w:val="00596DBF"/>
    <w:rsid w:val="005A666E"/>
    <w:rsid w:val="005D31AE"/>
    <w:rsid w:val="005E1587"/>
    <w:rsid w:val="005E30A8"/>
    <w:rsid w:val="005E6B59"/>
    <w:rsid w:val="0066151B"/>
    <w:rsid w:val="00673B86"/>
    <w:rsid w:val="00727358"/>
    <w:rsid w:val="00732912"/>
    <w:rsid w:val="00734DF0"/>
    <w:rsid w:val="00742B35"/>
    <w:rsid w:val="00744D83"/>
    <w:rsid w:val="00780523"/>
    <w:rsid w:val="007B27D6"/>
    <w:rsid w:val="007D033C"/>
    <w:rsid w:val="007F4031"/>
    <w:rsid w:val="00817327"/>
    <w:rsid w:val="008578B3"/>
    <w:rsid w:val="00871257"/>
    <w:rsid w:val="0087674A"/>
    <w:rsid w:val="008C6459"/>
    <w:rsid w:val="00902EEF"/>
    <w:rsid w:val="00907224"/>
    <w:rsid w:val="009125B4"/>
    <w:rsid w:val="009300F8"/>
    <w:rsid w:val="00943CDC"/>
    <w:rsid w:val="00950E02"/>
    <w:rsid w:val="00991A75"/>
    <w:rsid w:val="009925BA"/>
    <w:rsid w:val="009937A8"/>
    <w:rsid w:val="009A2DB8"/>
    <w:rsid w:val="009B6CDB"/>
    <w:rsid w:val="00A12651"/>
    <w:rsid w:val="00A502DB"/>
    <w:rsid w:val="00A60E89"/>
    <w:rsid w:val="00AA77A4"/>
    <w:rsid w:val="00AB760A"/>
    <w:rsid w:val="00AD2C75"/>
    <w:rsid w:val="00AD4B30"/>
    <w:rsid w:val="00AD5963"/>
    <w:rsid w:val="00AD6610"/>
    <w:rsid w:val="00B358A1"/>
    <w:rsid w:val="00B40C1A"/>
    <w:rsid w:val="00B42EE7"/>
    <w:rsid w:val="00B516EE"/>
    <w:rsid w:val="00B56506"/>
    <w:rsid w:val="00B72292"/>
    <w:rsid w:val="00B74A85"/>
    <w:rsid w:val="00B87E2B"/>
    <w:rsid w:val="00BD3FC5"/>
    <w:rsid w:val="00BF535F"/>
    <w:rsid w:val="00C5190B"/>
    <w:rsid w:val="00C9300C"/>
    <w:rsid w:val="00CA4EB2"/>
    <w:rsid w:val="00CF6F8E"/>
    <w:rsid w:val="00CF7A3A"/>
    <w:rsid w:val="00D26389"/>
    <w:rsid w:val="00D41C41"/>
    <w:rsid w:val="00D65622"/>
    <w:rsid w:val="00D92ADD"/>
    <w:rsid w:val="00DC0AAF"/>
    <w:rsid w:val="00DF68C9"/>
    <w:rsid w:val="00E1120C"/>
    <w:rsid w:val="00E3069C"/>
    <w:rsid w:val="00E331CB"/>
    <w:rsid w:val="00E432F7"/>
    <w:rsid w:val="00E4713C"/>
    <w:rsid w:val="00E557BE"/>
    <w:rsid w:val="00E601FA"/>
    <w:rsid w:val="00E726C2"/>
    <w:rsid w:val="00E7473C"/>
    <w:rsid w:val="00E825BF"/>
    <w:rsid w:val="00E96809"/>
    <w:rsid w:val="00EA770C"/>
    <w:rsid w:val="00F016B1"/>
    <w:rsid w:val="00F0242E"/>
    <w:rsid w:val="00F2674B"/>
    <w:rsid w:val="00F5391D"/>
    <w:rsid w:val="00F549F5"/>
    <w:rsid w:val="00F560E5"/>
    <w:rsid w:val="00F70FEB"/>
    <w:rsid w:val="00FA06A4"/>
    <w:rsid w:val="00FB64D2"/>
    <w:rsid w:val="00FC7C73"/>
    <w:rsid w:val="00FF10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7A3A"/>
    <w:pPr>
      <w:ind w:left="720"/>
      <w:contextualSpacing/>
    </w:pPr>
  </w:style>
  <w:style w:type="paragraph" w:styleId="stbilgi">
    <w:name w:val="header"/>
    <w:basedOn w:val="Normal"/>
    <w:link w:val="stbilgiChar"/>
    <w:uiPriority w:val="99"/>
    <w:unhideWhenUsed/>
    <w:rsid w:val="00943C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3CDC"/>
  </w:style>
  <w:style w:type="paragraph" w:styleId="Altbilgi">
    <w:name w:val="footer"/>
    <w:basedOn w:val="Normal"/>
    <w:link w:val="AltbilgiChar"/>
    <w:uiPriority w:val="99"/>
    <w:unhideWhenUsed/>
    <w:rsid w:val="00943C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3CDC"/>
  </w:style>
  <w:style w:type="paragraph" w:styleId="BalonMetni">
    <w:name w:val="Balloon Text"/>
    <w:basedOn w:val="Normal"/>
    <w:link w:val="BalonMetniChar"/>
    <w:uiPriority w:val="99"/>
    <w:semiHidden/>
    <w:unhideWhenUsed/>
    <w:rsid w:val="00193A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3A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7A3A"/>
    <w:pPr>
      <w:ind w:left="720"/>
      <w:contextualSpacing/>
    </w:pPr>
  </w:style>
  <w:style w:type="paragraph" w:styleId="stbilgi">
    <w:name w:val="header"/>
    <w:basedOn w:val="Normal"/>
    <w:link w:val="stbilgiChar"/>
    <w:uiPriority w:val="99"/>
    <w:unhideWhenUsed/>
    <w:rsid w:val="00943C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3CDC"/>
  </w:style>
  <w:style w:type="paragraph" w:styleId="Altbilgi">
    <w:name w:val="footer"/>
    <w:basedOn w:val="Normal"/>
    <w:link w:val="AltbilgiChar"/>
    <w:uiPriority w:val="99"/>
    <w:unhideWhenUsed/>
    <w:rsid w:val="00943C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3CDC"/>
  </w:style>
  <w:style w:type="paragraph" w:styleId="BalonMetni">
    <w:name w:val="Balloon Text"/>
    <w:basedOn w:val="Normal"/>
    <w:link w:val="BalonMetniChar"/>
    <w:uiPriority w:val="99"/>
    <w:semiHidden/>
    <w:unhideWhenUsed/>
    <w:rsid w:val="00193A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3A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5</Pages>
  <Words>1529</Words>
  <Characters>8717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KEMALETTİN</dc:creator>
  <cp:lastModifiedBy>KEMALETTİN</cp:lastModifiedBy>
  <cp:revision>90</cp:revision>
  <cp:lastPrinted>2020-01-28T01:01:00Z</cp:lastPrinted>
  <dcterms:created xsi:type="dcterms:W3CDTF">2020-01-27T18:05:00Z</dcterms:created>
  <dcterms:modified xsi:type="dcterms:W3CDTF">2020-01-30T09:55:00Z</dcterms:modified>
</cp:coreProperties>
</file>